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D0DF3" w14:textId="4C7211D4" w:rsidR="00964EFA" w:rsidRDefault="00E76A03" w:rsidP="00844442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r w:rsidRPr="00DE743F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삼성라이온즈</w:t>
      </w:r>
      <w:r w:rsidR="00F759EC" w:rsidRPr="00DE743F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="00016EB6">
        <w:rPr>
          <w:rFonts w:eastAsiaTheme="minorHAnsi" w:cs="굴림"/>
          <w:b/>
          <w:bCs/>
          <w:kern w:val="0"/>
          <w:sz w:val="32"/>
          <w:szCs w:val="40"/>
          <w:u w:val="single"/>
        </w:rPr>
        <w:t>202</w:t>
      </w:r>
      <w:r w:rsidR="005D6B16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5</w:t>
      </w:r>
      <w:r w:rsidR="00016EB6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시즌 안전을 위한 경기진행요원 </w:t>
      </w:r>
      <w:r w:rsidR="00CB363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운영 업체 선정</w:t>
      </w:r>
    </w:p>
    <w:p w14:paraId="38CD177E" w14:textId="77777777" w:rsidR="00146CE1" w:rsidRPr="00DE743F" w:rsidRDefault="00146CE1" w:rsidP="00844442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</w:p>
    <w:p w14:paraId="2F0B0C0D" w14:textId="77777777" w:rsidR="00A81E17" w:rsidRPr="00DE743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/>
          <w:bCs/>
          <w:color w:val="000000"/>
          <w:kern w:val="0"/>
          <w:sz w:val="24"/>
          <w:szCs w:val="24"/>
        </w:rPr>
        <w:t>입찰에 부치는 사항</w:t>
      </w:r>
    </w:p>
    <w:p w14:paraId="55DA08F1" w14:textId="0304F87B" w:rsidR="00A67D2D" w:rsidRPr="0014450E" w:rsidRDefault="00A67D2D" w:rsidP="00964EFA">
      <w:pPr>
        <w:pStyle w:val="a9"/>
        <w:numPr>
          <w:ilvl w:val="0"/>
          <w:numId w:val="3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입찰건명</w:t>
      </w:r>
      <w:r w:rsidR="00146CE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>:</w:t>
      </w:r>
      <w:r w:rsidR="00DC161E" w:rsidRPr="00DE743F">
        <w:rPr>
          <w:rFonts w:eastAsiaTheme="minorHAnsi" w:cs="굴림" w:hint="eastAsia"/>
          <w:b/>
          <w:bCs/>
          <w:kern w:val="0"/>
          <w:sz w:val="32"/>
          <w:szCs w:val="40"/>
        </w:rPr>
        <w:t xml:space="preserve"> </w:t>
      </w:r>
      <w:r w:rsidR="00E76A03" w:rsidRPr="00DE743F">
        <w:rPr>
          <w:rFonts w:eastAsiaTheme="minorHAnsi" w:cs="굴림" w:hint="eastAsia"/>
          <w:color w:val="000000"/>
          <w:spacing w:val="-20"/>
          <w:kern w:val="0"/>
          <w:sz w:val="24"/>
          <w:szCs w:val="24"/>
        </w:rPr>
        <w:t>삼성라이온즈</w:t>
      </w:r>
      <w:r w:rsidR="00DC161E" w:rsidRPr="00DE743F">
        <w:rPr>
          <w:rFonts w:eastAsiaTheme="minorHAnsi" w:cs="굴림" w:hint="eastAsia"/>
          <w:color w:val="000000"/>
          <w:spacing w:val="-20"/>
          <w:kern w:val="0"/>
          <w:sz w:val="24"/>
          <w:szCs w:val="24"/>
        </w:rPr>
        <w:t xml:space="preserve"> </w:t>
      </w:r>
      <w:r w:rsidR="00016EB6">
        <w:rPr>
          <w:rFonts w:eastAsiaTheme="minorHAnsi" w:cs="굴림"/>
          <w:color w:val="000000"/>
          <w:spacing w:val="-20"/>
          <w:kern w:val="0"/>
          <w:sz w:val="24"/>
          <w:szCs w:val="24"/>
        </w:rPr>
        <w:t>202</w:t>
      </w:r>
      <w:r w:rsidR="005D6B16">
        <w:rPr>
          <w:rFonts w:eastAsiaTheme="minorHAnsi" w:cs="굴림" w:hint="eastAsia"/>
          <w:color w:val="000000"/>
          <w:spacing w:val="-20"/>
          <w:kern w:val="0"/>
          <w:sz w:val="24"/>
          <w:szCs w:val="24"/>
        </w:rPr>
        <w:t>5</w:t>
      </w:r>
      <w:r w:rsidR="00016EB6">
        <w:rPr>
          <w:rFonts w:eastAsiaTheme="minorHAnsi" w:cs="굴림" w:hint="eastAsia"/>
          <w:color w:val="000000"/>
          <w:spacing w:val="-20"/>
          <w:kern w:val="0"/>
          <w:sz w:val="24"/>
          <w:szCs w:val="24"/>
        </w:rPr>
        <w:t>시즌 안전을 위한 경기진행요원</w:t>
      </w:r>
      <w:r w:rsidR="00D560B7">
        <w:rPr>
          <w:rFonts w:eastAsiaTheme="minorHAnsi" w:cs="굴림" w:hint="eastAsia"/>
          <w:color w:val="000000"/>
          <w:spacing w:val="-20"/>
          <w:kern w:val="0"/>
          <w:sz w:val="24"/>
          <w:szCs w:val="24"/>
        </w:rPr>
        <w:t xml:space="preserve"> </w:t>
      </w:r>
      <w:r w:rsidR="00A6022B">
        <w:rPr>
          <w:rFonts w:eastAsiaTheme="minorHAnsi" w:cs="굴림" w:hint="eastAsia"/>
          <w:color w:val="000000"/>
          <w:spacing w:val="-20"/>
          <w:kern w:val="0"/>
          <w:sz w:val="24"/>
          <w:szCs w:val="24"/>
        </w:rPr>
        <w:t>운영</w:t>
      </w:r>
      <w:r w:rsidR="008C3562">
        <w:rPr>
          <w:rFonts w:eastAsiaTheme="minorHAnsi" w:cs="굴림" w:hint="eastAsia"/>
          <w:color w:val="000000"/>
          <w:spacing w:val="-20"/>
          <w:kern w:val="0"/>
          <w:sz w:val="24"/>
          <w:szCs w:val="24"/>
        </w:rPr>
        <w:t xml:space="preserve"> 업체 선정</w:t>
      </w:r>
    </w:p>
    <w:p w14:paraId="2895E490" w14:textId="77777777" w:rsidR="00016EB6" w:rsidRDefault="0014450E" w:rsidP="0014450E">
      <w:pPr>
        <w:snapToGrid w:val="0"/>
        <w:spacing w:before="40" w:after="0" w:line="240" w:lineRule="auto"/>
        <w:ind w:left="425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 </w:t>
      </w:r>
      <w:r>
        <w:rPr>
          <w:rFonts w:eastAsiaTheme="minorHAnsi" w:cs="굴림"/>
          <w:kern w:val="0"/>
          <w:sz w:val="24"/>
          <w:szCs w:val="24"/>
        </w:rPr>
        <w:t xml:space="preserve">             (</w:t>
      </w:r>
      <w:r w:rsidR="00016EB6">
        <w:rPr>
          <w:rFonts w:eastAsiaTheme="minorHAnsi" w:cs="굴림" w:hint="eastAsia"/>
          <w:kern w:val="0"/>
          <w:sz w:val="24"/>
          <w:szCs w:val="24"/>
        </w:rPr>
        <w:t>KBO</w:t>
      </w:r>
      <w:r w:rsidR="00016EB6">
        <w:rPr>
          <w:rFonts w:eastAsiaTheme="minorHAnsi" w:cs="굴림"/>
          <w:kern w:val="0"/>
          <w:sz w:val="24"/>
          <w:szCs w:val="24"/>
        </w:rPr>
        <w:t xml:space="preserve"> </w:t>
      </w:r>
      <w:r w:rsidR="00016EB6">
        <w:rPr>
          <w:rFonts w:eastAsiaTheme="minorHAnsi" w:cs="굴림" w:hint="eastAsia"/>
          <w:kern w:val="0"/>
          <w:sz w:val="24"/>
          <w:szCs w:val="24"/>
        </w:rPr>
        <w:t>세이프캠페인 물품 검색,</w:t>
      </w:r>
      <w:r w:rsidR="00016EB6">
        <w:rPr>
          <w:rFonts w:eastAsiaTheme="minorHAnsi" w:cs="굴림"/>
          <w:kern w:val="0"/>
          <w:sz w:val="24"/>
          <w:szCs w:val="24"/>
        </w:rPr>
        <w:t xml:space="preserve"> </w:t>
      </w:r>
      <w:r w:rsidR="00016EB6">
        <w:rPr>
          <w:rFonts w:eastAsiaTheme="minorHAnsi" w:cs="굴림" w:hint="eastAsia"/>
          <w:kern w:val="0"/>
          <w:sz w:val="24"/>
          <w:szCs w:val="24"/>
        </w:rPr>
        <w:t>파울볼 경고,</w:t>
      </w:r>
      <w:r w:rsidR="00016EB6">
        <w:rPr>
          <w:rFonts w:eastAsiaTheme="minorHAnsi" w:cs="굴림"/>
          <w:kern w:val="0"/>
          <w:sz w:val="24"/>
          <w:szCs w:val="24"/>
        </w:rPr>
        <w:t xml:space="preserve"> </w:t>
      </w:r>
      <w:r w:rsidR="00016EB6">
        <w:rPr>
          <w:rFonts w:eastAsiaTheme="minorHAnsi" w:cs="굴림" w:hint="eastAsia"/>
          <w:kern w:val="0"/>
          <w:sz w:val="24"/>
          <w:szCs w:val="24"/>
        </w:rPr>
        <w:t>선수단 퇴근 시 동선 관리</w:t>
      </w:r>
    </w:p>
    <w:p w14:paraId="196E2814" w14:textId="77777777" w:rsidR="0014450E" w:rsidRPr="0014450E" w:rsidRDefault="00016EB6" w:rsidP="00016EB6">
      <w:pPr>
        <w:snapToGrid w:val="0"/>
        <w:spacing w:before="40" w:after="0" w:line="240" w:lineRule="auto"/>
        <w:ind w:firstLineChars="900" w:firstLine="216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>등 홈경기 경기진행요원 운영을 통한 안전한 경기 관람 환경 조성</w:t>
      </w:r>
      <w:r w:rsidR="0014450E">
        <w:rPr>
          <w:rFonts w:eastAsiaTheme="minorHAnsi" w:cs="굴림" w:hint="eastAsia"/>
          <w:kern w:val="0"/>
          <w:sz w:val="24"/>
          <w:szCs w:val="24"/>
        </w:rPr>
        <w:t>)</w:t>
      </w:r>
    </w:p>
    <w:p w14:paraId="320450D9" w14:textId="77777777" w:rsidR="00483785" w:rsidRPr="00DE743F" w:rsidRDefault="00483785" w:rsidP="00AF6F6C">
      <w:pPr>
        <w:pStyle w:val="a9"/>
        <w:numPr>
          <w:ilvl w:val="0"/>
          <w:numId w:val="3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수요기관</w:t>
      </w:r>
      <w:r w:rsidR="00146CE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: </w:t>
      </w:r>
      <w:r w:rsidR="00DC161E" w:rsidRPr="00DE743F">
        <w:rPr>
          <w:rFonts w:eastAsiaTheme="minorHAnsi" w:cs="굴림"/>
          <w:kern w:val="0"/>
          <w:sz w:val="24"/>
          <w:szCs w:val="24"/>
        </w:rPr>
        <w:t>㈜</w:t>
      </w:r>
      <w:r w:rsidR="00E76A03" w:rsidRPr="00DE743F">
        <w:rPr>
          <w:rFonts w:eastAsiaTheme="minorHAnsi" w:cs="굴림" w:hint="eastAsia"/>
          <w:kern w:val="0"/>
          <w:sz w:val="24"/>
          <w:szCs w:val="24"/>
        </w:rPr>
        <w:t>삼성라이온즈</w:t>
      </w:r>
      <w:r w:rsidR="00DC161E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</w:p>
    <w:p w14:paraId="6A9E568B" w14:textId="6FA2BD86" w:rsidR="00E76A03" w:rsidRPr="002422DC" w:rsidRDefault="002422DC" w:rsidP="002422DC">
      <w:pPr>
        <w:pStyle w:val="a9"/>
        <w:numPr>
          <w:ilvl w:val="0"/>
          <w:numId w:val="3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>용역</w:t>
      </w:r>
      <w:r w:rsidR="00E76A03" w:rsidRPr="00DE743F">
        <w:rPr>
          <w:rFonts w:eastAsiaTheme="minorHAnsi" w:cs="굴림" w:hint="eastAsia"/>
          <w:kern w:val="0"/>
          <w:sz w:val="24"/>
          <w:szCs w:val="24"/>
        </w:rPr>
        <w:t>기간</w:t>
      </w:r>
      <w:r w:rsidR="00146CE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E76A03" w:rsidRPr="00DE743F">
        <w:rPr>
          <w:rFonts w:eastAsiaTheme="minorHAnsi" w:cs="굴림" w:hint="eastAsia"/>
          <w:kern w:val="0"/>
          <w:sz w:val="24"/>
          <w:szCs w:val="24"/>
        </w:rPr>
        <w:t xml:space="preserve">: </w:t>
      </w:r>
      <w:r w:rsidR="00016EB6">
        <w:rPr>
          <w:rFonts w:eastAsiaTheme="minorHAnsi" w:cs="굴림"/>
          <w:kern w:val="0"/>
          <w:sz w:val="24"/>
          <w:szCs w:val="24"/>
        </w:rPr>
        <w:t>202</w:t>
      </w:r>
      <w:r w:rsidR="005D6B16">
        <w:rPr>
          <w:rFonts w:eastAsiaTheme="minorHAnsi" w:cs="굴림" w:hint="eastAsia"/>
          <w:kern w:val="0"/>
          <w:sz w:val="24"/>
          <w:szCs w:val="24"/>
        </w:rPr>
        <w:t>5</w:t>
      </w:r>
      <w:r w:rsidR="008A5F4F">
        <w:rPr>
          <w:rFonts w:eastAsiaTheme="minorHAnsi" w:cs="굴림" w:hint="eastAsia"/>
          <w:kern w:val="0"/>
          <w:sz w:val="24"/>
          <w:szCs w:val="24"/>
        </w:rPr>
        <w:t xml:space="preserve">년 </w:t>
      </w:r>
      <w:r>
        <w:rPr>
          <w:rFonts w:eastAsiaTheme="minorHAnsi" w:cs="굴림" w:hint="eastAsia"/>
          <w:kern w:val="0"/>
          <w:sz w:val="24"/>
          <w:szCs w:val="24"/>
        </w:rPr>
        <w:t>계약일로부터</w:t>
      </w:r>
      <w:r w:rsidR="008C3562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016EB6">
        <w:rPr>
          <w:rFonts w:eastAsiaTheme="minorHAnsi" w:cs="굴림"/>
          <w:kern w:val="0"/>
          <w:sz w:val="24"/>
          <w:szCs w:val="24"/>
        </w:rPr>
        <w:t>202</w:t>
      </w:r>
      <w:r w:rsidR="00285A8C">
        <w:rPr>
          <w:rFonts w:eastAsiaTheme="minorHAnsi" w:cs="굴림" w:hint="eastAsia"/>
          <w:kern w:val="0"/>
          <w:sz w:val="24"/>
          <w:szCs w:val="24"/>
        </w:rPr>
        <w:t>5</w:t>
      </w:r>
      <w:r w:rsidR="00D560B7">
        <w:rPr>
          <w:rFonts w:eastAsiaTheme="minorHAnsi" w:cs="굴림" w:hint="eastAsia"/>
          <w:kern w:val="0"/>
          <w:sz w:val="24"/>
          <w:szCs w:val="24"/>
        </w:rPr>
        <w:t xml:space="preserve">년 </w:t>
      </w:r>
      <w:r w:rsidR="00770FE1">
        <w:rPr>
          <w:rFonts w:eastAsiaTheme="minorHAnsi" w:cs="굴림" w:hint="eastAsia"/>
          <w:kern w:val="0"/>
          <w:sz w:val="24"/>
          <w:szCs w:val="24"/>
        </w:rPr>
        <w:t>시즌 종료 시 까지</w:t>
      </w:r>
    </w:p>
    <w:p w14:paraId="576AF7CC" w14:textId="6CD72107" w:rsidR="00DB2455" w:rsidRPr="00DE743F" w:rsidRDefault="00DB2455" w:rsidP="00AF6F6C">
      <w:pPr>
        <w:pStyle w:val="a9"/>
        <w:numPr>
          <w:ilvl w:val="0"/>
          <w:numId w:val="3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사업비</w:t>
      </w:r>
      <w:r w:rsidR="00146CE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7F4B38">
        <w:rPr>
          <w:rFonts w:eastAsiaTheme="minorHAnsi" w:cs="굴림" w:hint="eastAsia"/>
          <w:kern w:val="0"/>
          <w:sz w:val="24"/>
          <w:szCs w:val="24"/>
        </w:rPr>
        <w:t xml:space="preserve">: </w:t>
      </w:r>
      <w:r w:rsidR="00285A8C">
        <w:rPr>
          <w:rFonts w:eastAsiaTheme="minorHAnsi" w:cs="굴림" w:hint="eastAsia"/>
          <w:kern w:val="0"/>
          <w:sz w:val="24"/>
          <w:szCs w:val="24"/>
        </w:rPr>
        <w:t>600</w:t>
      </w:r>
      <w:r w:rsidR="00285A8C">
        <w:rPr>
          <w:rFonts w:eastAsiaTheme="minorHAnsi" w:cs="굴림"/>
          <w:kern w:val="0"/>
          <w:sz w:val="24"/>
          <w:szCs w:val="24"/>
        </w:rPr>
        <w:t>,</w:t>
      </w:r>
      <w:r w:rsidR="00285A8C">
        <w:rPr>
          <w:rFonts w:eastAsiaTheme="minorHAnsi" w:cs="굴림" w:hint="eastAsia"/>
          <w:kern w:val="0"/>
          <w:sz w:val="24"/>
          <w:szCs w:val="24"/>
        </w:rPr>
        <w:t>000</w:t>
      </w:r>
      <w:r w:rsidR="00285A8C">
        <w:rPr>
          <w:rFonts w:eastAsiaTheme="minorHAnsi" w:cs="굴림"/>
          <w:kern w:val="0"/>
          <w:sz w:val="24"/>
          <w:szCs w:val="24"/>
        </w:rPr>
        <w:t>,</w:t>
      </w:r>
      <w:r w:rsidR="00285A8C">
        <w:rPr>
          <w:rFonts w:eastAsiaTheme="minorHAnsi" w:cs="굴림" w:hint="eastAsia"/>
          <w:kern w:val="0"/>
          <w:sz w:val="24"/>
          <w:szCs w:val="24"/>
        </w:rPr>
        <w:t>000</w:t>
      </w:r>
      <w:r w:rsidR="00D560B7">
        <w:rPr>
          <w:rFonts w:eastAsiaTheme="minorHAnsi" w:cs="굴림" w:hint="eastAsia"/>
          <w:kern w:val="0"/>
          <w:sz w:val="24"/>
          <w:szCs w:val="24"/>
        </w:rPr>
        <w:t>원 (부가세 별도)</w:t>
      </w:r>
    </w:p>
    <w:p w14:paraId="3DB13D21" w14:textId="77777777" w:rsidR="009118A3" w:rsidRPr="00DE743F" w:rsidRDefault="000272BE" w:rsidP="009118A3">
      <w:pPr>
        <w:pStyle w:val="a9"/>
        <w:numPr>
          <w:ilvl w:val="0"/>
          <w:numId w:val="3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용역</w:t>
      </w:r>
      <w:r w:rsidR="002422DC">
        <w:rPr>
          <w:rFonts w:eastAsiaTheme="minorHAnsi" w:cs="굴림" w:hint="eastAsia"/>
          <w:kern w:val="0"/>
          <w:sz w:val="24"/>
          <w:szCs w:val="24"/>
        </w:rPr>
        <w:t>내용</w:t>
      </w:r>
      <w:r w:rsidR="00146CE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2422DC">
        <w:rPr>
          <w:rFonts w:eastAsiaTheme="minorHAnsi" w:cs="굴림" w:hint="eastAsia"/>
          <w:kern w:val="0"/>
          <w:sz w:val="24"/>
          <w:szCs w:val="24"/>
        </w:rPr>
        <w:t>:</w:t>
      </w:r>
      <w:r w:rsidR="00E418C4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9118A3" w:rsidRPr="00DE743F">
        <w:rPr>
          <w:rFonts w:eastAsiaTheme="minorHAnsi" w:cs="굴림" w:hint="eastAsia"/>
          <w:kern w:val="0"/>
          <w:sz w:val="24"/>
          <w:szCs w:val="24"/>
        </w:rPr>
        <w:t>세부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 사업계획 </w:t>
      </w:r>
      <w:r w:rsidR="009118A3" w:rsidRPr="00DE743F">
        <w:rPr>
          <w:rFonts w:eastAsiaTheme="minorHAnsi" w:cs="굴림" w:hint="eastAsia"/>
          <w:kern w:val="0"/>
          <w:sz w:val="24"/>
          <w:szCs w:val="24"/>
        </w:rPr>
        <w:t>사항은 제안 요청서 참조</w:t>
      </w:r>
    </w:p>
    <w:p w14:paraId="5382E3AB" w14:textId="2258FD02" w:rsidR="006466D3" w:rsidRPr="00DE743F" w:rsidRDefault="00B74BF7" w:rsidP="006466D3">
      <w:pPr>
        <w:pStyle w:val="a9"/>
        <w:numPr>
          <w:ilvl w:val="0"/>
          <w:numId w:val="3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계약(</w:t>
      </w:r>
      <w:r w:rsidR="009118A3" w:rsidRPr="00DE743F">
        <w:rPr>
          <w:rFonts w:eastAsiaTheme="minorHAnsi" w:cs="굴림" w:hint="eastAsia"/>
          <w:kern w:val="0"/>
          <w:sz w:val="24"/>
          <w:szCs w:val="24"/>
        </w:rPr>
        <w:t>낙찰자선정</w:t>
      </w:r>
      <w:r w:rsidRPr="00DE743F">
        <w:rPr>
          <w:rFonts w:eastAsiaTheme="minorHAnsi" w:cs="굴림" w:hint="eastAsia"/>
          <w:kern w:val="0"/>
          <w:sz w:val="24"/>
          <w:szCs w:val="24"/>
        </w:rPr>
        <w:t>)</w:t>
      </w:r>
      <w:r w:rsidR="009118A3" w:rsidRPr="00DE743F">
        <w:rPr>
          <w:rFonts w:eastAsiaTheme="minorHAnsi" w:cs="굴림" w:hint="eastAsia"/>
          <w:kern w:val="0"/>
          <w:sz w:val="24"/>
          <w:szCs w:val="24"/>
        </w:rPr>
        <w:t>방법</w:t>
      </w:r>
      <w:r w:rsidR="00146CE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9118A3" w:rsidRPr="00DE743F">
        <w:rPr>
          <w:rFonts w:eastAsiaTheme="minorHAnsi" w:cs="굴림" w:hint="eastAsia"/>
          <w:kern w:val="0"/>
          <w:sz w:val="24"/>
          <w:szCs w:val="24"/>
        </w:rPr>
        <w:t>:</w:t>
      </w:r>
      <w:r w:rsidR="00FB4561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9118A3" w:rsidRPr="00DE743F">
        <w:rPr>
          <w:rFonts w:eastAsiaTheme="minorHAnsi" w:cs="굴림" w:hint="eastAsia"/>
          <w:kern w:val="0"/>
          <w:sz w:val="24"/>
          <w:szCs w:val="24"/>
        </w:rPr>
        <w:t xml:space="preserve">제안서 평가 및 협상에 의한 </w:t>
      </w:r>
      <w:r w:rsidR="004B478F" w:rsidRPr="00DE743F">
        <w:rPr>
          <w:rFonts w:eastAsiaTheme="minorHAnsi" w:cs="굴림" w:hint="eastAsia"/>
          <w:kern w:val="0"/>
          <w:sz w:val="24"/>
          <w:szCs w:val="24"/>
        </w:rPr>
        <w:t>계약</w:t>
      </w:r>
    </w:p>
    <w:p w14:paraId="5F64F84D" w14:textId="77777777" w:rsidR="00DB2455" w:rsidRPr="00DE743F" w:rsidRDefault="00DB2455" w:rsidP="006466D3">
      <w:pPr>
        <w:pStyle w:val="a9"/>
        <w:numPr>
          <w:ilvl w:val="0"/>
          <w:numId w:val="3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사업설명회</w:t>
      </w:r>
      <w:r w:rsidR="00146CE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>: 생략</w:t>
      </w:r>
      <w:r w:rsidR="00D560B7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>(제안요청서 참조 요망)</w:t>
      </w:r>
    </w:p>
    <w:p w14:paraId="3F96925E" w14:textId="06DBE051" w:rsidR="00FB4561" w:rsidRPr="00DE743F" w:rsidRDefault="00FB4561" w:rsidP="006466D3">
      <w:pPr>
        <w:pStyle w:val="a9"/>
        <w:numPr>
          <w:ilvl w:val="0"/>
          <w:numId w:val="3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접수방법</w:t>
      </w:r>
      <w:r w:rsidR="00146CE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: </w:t>
      </w:r>
      <w:r w:rsidR="00AD1AA9">
        <w:rPr>
          <w:rFonts w:eastAsiaTheme="minorHAnsi" w:cs="굴림" w:hint="eastAsia"/>
          <w:kern w:val="0"/>
          <w:sz w:val="24"/>
          <w:szCs w:val="24"/>
        </w:rPr>
        <w:t xml:space="preserve">담당자 이메일 접수 </w:t>
      </w:r>
      <w:r w:rsidR="00AD1AA9">
        <w:rPr>
          <w:rFonts w:eastAsiaTheme="minorHAnsi" w:cs="굴림"/>
          <w:kern w:val="0"/>
          <w:sz w:val="24"/>
          <w:szCs w:val="24"/>
        </w:rPr>
        <w:t>(</w:t>
      </w:r>
      <w:r w:rsidR="00AD1AA9">
        <w:rPr>
          <w:rFonts w:eastAsiaTheme="minorHAnsi" w:cs="굴림" w:hint="eastAsia"/>
          <w:kern w:val="0"/>
          <w:sz w:val="24"/>
          <w:szCs w:val="24"/>
        </w:rPr>
        <w:t>구단 홈페이지 공고)</w:t>
      </w:r>
    </w:p>
    <w:p w14:paraId="0E79E550" w14:textId="77777777" w:rsidR="00E40135" w:rsidRPr="00DE743F" w:rsidRDefault="00B74BF7" w:rsidP="00E40135">
      <w:pPr>
        <w:pStyle w:val="a9"/>
        <w:numPr>
          <w:ilvl w:val="0"/>
          <w:numId w:val="3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공고 및 제안일정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E40135" w:rsidRPr="00DE743F" w14:paraId="431D4DA7" w14:textId="77777777" w:rsidTr="006C3B30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55ED446" w14:textId="77777777" w:rsidR="00E40135" w:rsidRPr="00DE743F" w:rsidRDefault="00E40135" w:rsidP="006E53C9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DE743F">
              <w:rPr>
                <w:rFonts w:eastAsiaTheme="minorHAnsi" w:cs="굴림" w:hint="eastAsia"/>
                <w:b/>
                <w:color w:val="000000" w:themeColor="text1"/>
                <w:kern w:val="0"/>
                <w:sz w:val="24"/>
                <w:szCs w:val="24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20273B2" w14:textId="77777777" w:rsidR="00E40135" w:rsidRPr="00DE743F" w:rsidRDefault="00E40135" w:rsidP="006E53C9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DE743F">
              <w:rPr>
                <w:rFonts w:eastAsiaTheme="minorHAnsi" w:cs="굴림" w:hint="eastAsia"/>
                <w:b/>
                <w:color w:val="000000" w:themeColor="text1"/>
                <w:kern w:val="0"/>
                <w:sz w:val="24"/>
                <w:szCs w:val="24"/>
              </w:rPr>
              <w:t>추진일정</w:t>
            </w:r>
          </w:p>
        </w:tc>
      </w:tr>
      <w:tr w:rsidR="00E40135" w:rsidRPr="00DE743F" w14:paraId="7E382786" w14:textId="77777777" w:rsidTr="006C3B30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</w:tcBorders>
            <w:vAlign w:val="center"/>
          </w:tcPr>
          <w:p w14:paraId="5638DF47" w14:textId="77777777" w:rsidR="00E40135" w:rsidRPr="00DE743F" w:rsidRDefault="00827E9C" w:rsidP="006E53C9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4"/>
                <w:szCs w:val="24"/>
              </w:rPr>
              <w:t>전자입찰서 제출 개시일시</w:t>
            </w:r>
          </w:p>
        </w:tc>
        <w:tc>
          <w:tcPr>
            <w:tcW w:w="5538" w:type="dxa"/>
            <w:tcBorders>
              <w:top w:val="double" w:sz="4" w:space="0" w:color="auto"/>
              <w:right w:val="nil"/>
            </w:tcBorders>
            <w:vAlign w:val="center"/>
          </w:tcPr>
          <w:p w14:paraId="5EDA77F0" w14:textId="6B7C1D4F" w:rsidR="00E40135" w:rsidRPr="00DE743F" w:rsidRDefault="00016EB6" w:rsidP="00705984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202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="009E0C83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. 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9E0C83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. 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13</w:t>
            </w:r>
            <w:r w:rsidR="00827E9C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목</w:t>
            </w:r>
            <w:r w:rsidR="009E0C83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) 1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="00827E9C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827E9C" w:rsidRPr="00DE743F" w14:paraId="0ED9CA07" w14:textId="77777777" w:rsidTr="006C3B30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</w:tcBorders>
            <w:vAlign w:val="center"/>
          </w:tcPr>
          <w:p w14:paraId="4B512AC0" w14:textId="77777777" w:rsidR="00827E9C" w:rsidRDefault="00827E9C" w:rsidP="006E53C9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4"/>
                <w:szCs w:val="24"/>
              </w:rPr>
              <w:t>전자입찰서 제출 마감일시</w:t>
            </w:r>
          </w:p>
        </w:tc>
        <w:tc>
          <w:tcPr>
            <w:tcW w:w="5538" w:type="dxa"/>
            <w:tcBorders>
              <w:top w:val="double" w:sz="4" w:space="0" w:color="auto"/>
              <w:right w:val="nil"/>
            </w:tcBorders>
            <w:vAlign w:val="center"/>
          </w:tcPr>
          <w:p w14:paraId="03E1F752" w14:textId="12266B79" w:rsidR="00827E9C" w:rsidRDefault="00016EB6" w:rsidP="00705984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202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="009E0C83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. </w:t>
            </w:r>
            <w:r w:rsidR="00AD5137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9E0C83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. 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17</w:t>
            </w:r>
            <w:r w:rsidR="00827E9C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월</w:t>
            </w:r>
            <w:r w:rsidR="00827E9C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) 1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="00827E9C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827E9C" w:rsidRPr="00DE743F" w14:paraId="561534FC" w14:textId="77777777" w:rsidTr="006C3B30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</w:tcBorders>
            <w:vAlign w:val="center"/>
          </w:tcPr>
          <w:p w14:paraId="54281BB9" w14:textId="77777777" w:rsidR="00827E9C" w:rsidRDefault="00827E9C" w:rsidP="006E53C9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4"/>
                <w:szCs w:val="24"/>
              </w:rPr>
              <w:t>개찰 일시</w:t>
            </w:r>
          </w:p>
        </w:tc>
        <w:tc>
          <w:tcPr>
            <w:tcW w:w="5538" w:type="dxa"/>
            <w:tcBorders>
              <w:top w:val="double" w:sz="4" w:space="0" w:color="auto"/>
              <w:right w:val="nil"/>
            </w:tcBorders>
            <w:vAlign w:val="center"/>
          </w:tcPr>
          <w:p w14:paraId="21BC765B" w14:textId="2440F77C" w:rsidR="00827E9C" w:rsidRDefault="00016EB6" w:rsidP="00705984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202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. 2. </w:t>
            </w:r>
            <w:r w:rsidR="00AD1AA9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17</w:t>
            </w:r>
            <w:r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="00AD1AA9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월</w:t>
            </w:r>
            <w:r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) 1</w:t>
            </w:r>
            <w:r w:rsidR="00AD1AA9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E40135" w:rsidRPr="00DE743F" w14:paraId="283DFA8E" w14:textId="77777777" w:rsidTr="006C3B30">
        <w:trPr>
          <w:trHeight w:val="493"/>
        </w:trPr>
        <w:tc>
          <w:tcPr>
            <w:tcW w:w="3969" w:type="dxa"/>
            <w:tcBorders>
              <w:left w:val="nil"/>
            </w:tcBorders>
            <w:vAlign w:val="center"/>
          </w:tcPr>
          <w:p w14:paraId="452C5DC2" w14:textId="77777777" w:rsidR="00E40135" w:rsidRPr="00DE743F" w:rsidRDefault="00DC161E" w:rsidP="006E53C9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DE743F">
              <w:rPr>
                <w:rFonts w:eastAsiaTheme="minorHAnsi" w:cs="굴림" w:hint="eastAsia"/>
                <w:b/>
                <w:color w:val="000000" w:themeColor="text1"/>
                <w:kern w:val="0"/>
                <w:sz w:val="24"/>
                <w:szCs w:val="24"/>
              </w:rPr>
              <w:t>협상적격자 선정</w:t>
            </w:r>
          </w:p>
        </w:tc>
        <w:tc>
          <w:tcPr>
            <w:tcW w:w="5538" w:type="dxa"/>
            <w:tcBorders>
              <w:right w:val="nil"/>
            </w:tcBorders>
            <w:vAlign w:val="center"/>
          </w:tcPr>
          <w:p w14:paraId="5215C546" w14:textId="79FA6628" w:rsidR="00E40135" w:rsidRPr="00DE743F" w:rsidRDefault="00D560B7" w:rsidP="00016EB6">
            <w:pPr>
              <w:snapToGrid w:val="0"/>
              <w:spacing w:before="40"/>
              <w:jc w:val="center"/>
              <w:textAlignment w:val="baseline"/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202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="00BB4644" w:rsidRPr="00DE743F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.</w:t>
            </w:r>
            <w:r w:rsidR="00BB4644" w:rsidRPr="00DE743F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AA32ED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2</w:t>
            </w:r>
            <w:r w:rsidR="00BB4644" w:rsidRPr="00DE743F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.</w:t>
            </w:r>
            <w:r w:rsidR="009E0C83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AD1AA9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18</w:t>
            </w:r>
            <w:r w:rsidR="00BB4644" w:rsidRPr="00DE743F">
              <w:rPr>
                <w:rFonts w:eastAsiaTheme="minorHAnsi" w:cs="굴림"/>
                <w:color w:val="000000" w:themeColor="text1"/>
                <w:kern w:val="0"/>
                <w:sz w:val="24"/>
                <w:szCs w:val="24"/>
              </w:rPr>
              <w:t>(</w:t>
            </w:r>
            <w:r w:rsidR="00AD1AA9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화</w:t>
            </w:r>
            <w:r w:rsidR="00BB4644" w:rsidRPr="00DE743F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)</w:t>
            </w:r>
            <w:r w:rsidR="0009559A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5D6B16">
              <w:rPr>
                <w:rFonts w:eastAsiaTheme="minorHAnsi" w:cs="굴림" w:hint="eastAsia"/>
                <w:color w:val="000000" w:themeColor="text1"/>
                <w:kern w:val="0"/>
                <w:sz w:val="24"/>
                <w:szCs w:val="24"/>
              </w:rPr>
              <w:t>14:00</w:t>
            </w:r>
          </w:p>
        </w:tc>
      </w:tr>
    </w:tbl>
    <w:p w14:paraId="6CC1D12E" w14:textId="77777777" w:rsidR="005F6720" w:rsidRPr="00DE743F" w:rsidRDefault="005F6720" w:rsidP="00DB2455">
      <w:pPr>
        <w:snapToGrid w:val="0"/>
        <w:spacing w:after="0" w:line="240" w:lineRule="auto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</w:p>
    <w:p w14:paraId="6282C95F" w14:textId="77777777" w:rsidR="00F21780" w:rsidRPr="00DE743F" w:rsidRDefault="00DB2455" w:rsidP="00F21780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DE743F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입찰 참가 자격</w:t>
      </w:r>
    </w:p>
    <w:p w14:paraId="4E741E7F" w14:textId="77777777" w:rsidR="00F42B88" w:rsidRPr="00DE743F" w:rsidRDefault="000C7E22" w:rsidP="007D4DD0">
      <w:pPr>
        <w:pStyle w:val="a9"/>
        <w:numPr>
          <w:ilvl w:val="0"/>
          <w:numId w:val="28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 xml:space="preserve">(기본자격) </w:t>
      </w:r>
      <w:r w:rsidRPr="00DE743F">
        <w:rPr>
          <w:rFonts w:eastAsiaTheme="minorHAnsi" w:cs="굴림"/>
          <w:kern w:val="0"/>
          <w:sz w:val="24"/>
          <w:szCs w:val="24"/>
        </w:rPr>
        <w:t>“</w:t>
      </w:r>
      <w:r w:rsidRPr="00DE743F">
        <w:rPr>
          <w:rFonts w:eastAsiaTheme="minorHAnsi" w:cs="굴림" w:hint="eastAsia"/>
          <w:kern w:val="0"/>
          <w:sz w:val="24"/>
          <w:szCs w:val="24"/>
        </w:rPr>
        <w:t>국가를 당사자로 하는 계약에 관한 법률 시행령 제12조, 제76조</w:t>
      </w:r>
      <w:r w:rsidRPr="00DE743F">
        <w:rPr>
          <w:rFonts w:eastAsiaTheme="minorHAnsi" w:cs="굴림"/>
          <w:kern w:val="0"/>
          <w:sz w:val="24"/>
          <w:szCs w:val="24"/>
        </w:rPr>
        <w:t>”</w:t>
      </w:r>
      <w:r w:rsidRPr="00DE743F">
        <w:rPr>
          <w:rFonts w:eastAsiaTheme="minorHAnsi" w:cs="굴림" w:hint="eastAsia"/>
          <w:kern w:val="0"/>
          <w:sz w:val="24"/>
          <w:szCs w:val="24"/>
        </w:rPr>
        <w:t>에 의거</w:t>
      </w:r>
    </w:p>
    <w:p w14:paraId="57C2D7EF" w14:textId="77777777" w:rsidR="000C7E22" w:rsidRDefault="000C7E22" w:rsidP="001A39A6">
      <w:pPr>
        <w:snapToGrid w:val="0"/>
        <w:spacing w:before="40" w:after="0" w:line="240" w:lineRule="auto"/>
        <w:ind w:left="90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입찰 참가</w:t>
      </w:r>
      <w:r w:rsidR="007B281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>자격 적합조건</w:t>
      </w:r>
    </w:p>
    <w:p w14:paraId="68E2D7F2" w14:textId="77777777" w:rsidR="001A39A6" w:rsidRPr="001A39A6" w:rsidRDefault="001A39A6" w:rsidP="001A39A6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 </w:t>
      </w:r>
      <w:r>
        <w:rPr>
          <w:rFonts w:eastAsiaTheme="minorHAnsi" w:cs="굴림"/>
          <w:kern w:val="0"/>
          <w:sz w:val="24"/>
          <w:szCs w:val="24"/>
        </w:rPr>
        <w:t xml:space="preserve">   </w:t>
      </w:r>
    </w:p>
    <w:p w14:paraId="61833CDF" w14:textId="67528FC2" w:rsidR="001A39A6" w:rsidRDefault="000C7E22" w:rsidP="000C7E22">
      <w:pPr>
        <w:pStyle w:val="a9"/>
        <w:snapToGrid w:val="0"/>
        <w:spacing w:before="40" w:after="0" w:line="240" w:lineRule="auto"/>
        <w:ind w:leftChars="0" w:left="90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 xml:space="preserve">(실적자격) </w:t>
      </w:r>
      <w:r w:rsidR="008C3562">
        <w:rPr>
          <w:rFonts w:eastAsiaTheme="minorHAnsi" w:cs="굴림" w:hint="eastAsia"/>
          <w:kern w:val="0"/>
          <w:sz w:val="24"/>
          <w:szCs w:val="24"/>
        </w:rPr>
        <w:t xml:space="preserve">최근 3년 내 단일 규모 </w:t>
      </w:r>
      <w:r w:rsidR="00285A8C">
        <w:rPr>
          <w:rFonts w:eastAsiaTheme="minorHAnsi" w:cs="굴림" w:hint="eastAsia"/>
          <w:kern w:val="0"/>
          <w:sz w:val="24"/>
          <w:szCs w:val="24"/>
        </w:rPr>
        <w:t>5</w:t>
      </w:r>
      <w:r w:rsidR="008C3562">
        <w:rPr>
          <w:rFonts w:eastAsiaTheme="minorHAnsi" w:cs="굴림" w:hint="eastAsia"/>
          <w:kern w:val="0"/>
          <w:sz w:val="24"/>
          <w:szCs w:val="24"/>
        </w:rPr>
        <w:t>억원 이상</w:t>
      </w:r>
      <w:r w:rsidR="00AD756C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8C3562">
        <w:rPr>
          <w:rFonts w:eastAsiaTheme="minorHAnsi" w:cs="굴림" w:hint="eastAsia"/>
          <w:kern w:val="0"/>
          <w:sz w:val="24"/>
          <w:szCs w:val="24"/>
        </w:rPr>
        <w:t>(VAT</w:t>
      </w:r>
      <w:r w:rsidR="001A39A6">
        <w:rPr>
          <w:rFonts w:eastAsiaTheme="minorHAnsi" w:cs="굴림"/>
          <w:kern w:val="0"/>
          <w:sz w:val="24"/>
          <w:szCs w:val="24"/>
        </w:rPr>
        <w:t xml:space="preserve"> </w:t>
      </w:r>
      <w:r w:rsidR="008C3562">
        <w:rPr>
          <w:rFonts w:eastAsiaTheme="minorHAnsi" w:cs="굴림" w:hint="eastAsia"/>
          <w:kern w:val="0"/>
          <w:sz w:val="24"/>
          <w:szCs w:val="24"/>
        </w:rPr>
        <w:t>별도)</w:t>
      </w:r>
      <w:r w:rsidR="00A6022B">
        <w:rPr>
          <w:rFonts w:eastAsiaTheme="minorHAnsi" w:cs="굴림" w:hint="eastAsia"/>
          <w:kern w:val="0"/>
          <w:sz w:val="24"/>
          <w:szCs w:val="24"/>
        </w:rPr>
        <w:t xml:space="preserve"> 프로</w:t>
      </w:r>
      <w:r w:rsidR="00AD756C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8C3562">
        <w:rPr>
          <w:rFonts w:eastAsiaTheme="minorHAnsi" w:cs="굴림" w:hint="eastAsia"/>
          <w:kern w:val="0"/>
          <w:sz w:val="24"/>
          <w:szCs w:val="24"/>
        </w:rPr>
        <w:t>스포츠</w:t>
      </w:r>
      <w:r w:rsidR="00A6022B">
        <w:rPr>
          <w:rFonts w:eastAsiaTheme="minorHAnsi" w:cs="굴림" w:hint="eastAsia"/>
          <w:kern w:val="0"/>
          <w:sz w:val="24"/>
          <w:szCs w:val="24"/>
        </w:rPr>
        <w:t xml:space="preserve"> 경기 용역 </w:t>
      </w:r>
    </w:p>
    <w:p w14:paraId="02C32EAD" w14:textId="77777777" w:rsidR="000C7E22" w:rsidRPr="00DE743F" w:rsidRDefault="001A39A6" w:rsidP="000C7E22">
      <w:pPr>
        <w:pStyle w:val="a9"/>
        <w:snapToGrid w:val="0"/>
        <w:spacing w:before="40" w:after="0" w:line="240" w:lineRule="auto"/>
        <w:ind w:leftChars="0" w:left="90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>및</w:t>
      </w:r>
      <w:r w:rsidR="008C3562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6022B">
        <w:rPr>
          <w:rFonts w:eastAsiaTheme="minorHAnsi" w:cs="굴림" w:hint="eastAsia"/>
          <w:kern w:val="0"/>
          <w:sz w:val="24"/>
          <w:szCs w:val="24"/>
        </w:rPr>
        <w:t>보안 관리</w:t>
      </w:r>
      <w:r w:rsidR="00D560B7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8C3562">
        <w:rPr>
          <w:rFonts w:eastAsiaTheme="minorHAnsi" w:cs="굴림" w:hint="eastAsia"/>
          <w:kern w:val="0"/>
          <w:sz w:val="24"/>
          <w:szCs w:val="24"/>
        </w:rPr>
        <w:t>실적이 있는 업체</w:t>
      </w:r>
      <w:r w:rsidR="00A6022B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8C3562">
        <w:rPr>
          <w:rFonts w:eastAsiaTheme="minorHAnsi" w:cs="굴림" w:hint="eastAsia"/>
          <w:kern w:val="0"/>
          <w:sz w:val="24"/>
          <w:szCs w:val="24"/>
        </w:rPr>
        <w:t>(실적증명서 제출)</w:t>
      </w:r>
    </w:p>
    <w:p w14:paraId="14E25966" w14:textId="77777777" w:rsidR="00A67D2D" w:rsidRPr="00275D2D" w:rsidRDefault="00A67D2D" w:rsidP="0002035D">
      <w:pPr>
        <w:snapToGrid w:val="0"/>
        <w:spacing w:before="40" w:afterLines="100" w:after="240" w:line="240" w:lineRule="auto"/>
        <w:textAlignment w:val="baseline"/>
        <w:rPr>
          <w:rFonts w:eastAsiaTheme="minorHAnsi" w:cs="굴림"/>
          <w:kern w:val="0"/>
          <w:sz w:val="24"/>
          <w:szCs w:val="24"/>
        </w:rPr>
      </w:pPr>
    </w:p>
    <w:p w14:paraId="4A8C5A86" w14:textId="77777777" w:rsidR="00697DEB" w:rsidRPr="00DE743F" w:rsidRDefault="00697DEB" w:rsidP="00697DEB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DE743F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제안서 평가 관련사항</w:t>
      </w:r>
    </w:p>
    <w:p w14:paraId="0579A791" w14:textId="77777777" w:rsidR="00697DEB" w:rsidRPr="00DE743F" w:rsidRDefault="00697DEB" w:rsidP="00573FBD">
      <w:pPr>
        <w:pStyle w:val="a9"/>
        <w:numPr>
          <w:ilvl w:val="0"/>
          <w:numId w:val="2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평가기관</w:t>
      </w:r>
      <w:r w:rsidR="00AD756C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BB4644" w:rsidRPr="00DE743F">
        <w:rPr>
          <w:rFonts w:eastAsiaTheme="minorHAnsi" w:cs="굴림" w:hint="eastAsia"/>
          <w:kern w:val="0"/>
          <w:sz w:val="24"/>
          <w:szCs w:val="24"/>
        </w:rPr>
        <w:t xml:space="preserve">: </w:t>
      </w:r>
      <w:r w:rsidR="00BB4644" w:rsidRPr="00DE743F">
        <w:rPr>
          <w:rFonts w:eastAsiaTheme="minorHAnsi" w:cs="굴림"/>
          <w:kern w:val="0"/>
          <w:sz w:val="24"/>
          <w:szCs w:val="24"/>
        </w:rPr>
        <w:t>㈜</w:t>
      </w:r>
      <w:r w:rsidR="00E76A03" w:rsidRPr="00DE743F">
        <w:rPr>
          <w:rFonts w:eastAsiaTheme="minorHAnsi" w:cs="굴림" w:hint="eastAsia"/>
          <w:kern w:val="0"/>
          <w:sz w:val="24"/>
          <w:szCs w:val="24"/>
        </w:rPr>
        <w:t>삼성라이온즈</w:t>
      </w:r>
    </w:p>
    <w:p w14:paraId="271E13D5" w14:textId="77777777" w:rsidR="00697DEB" w:rsidRPr="00DE743F" w:rsidRDefault="00697DEB" w:rsidP="00573FBD">
      <w:pPr>
        <w:pStyle w:val="a9"/>
        <w:numPr>
          <w:ilvl w:val="0"/>
          <w:numId w:val="2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평가기준 및 배점</w:t>
      </w:r>
      <w:r w:rsidR="00AD756C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:</w:t>
      </w:r>
      <w:r w:rsidR="00B144EF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>제안요청서 참조</w:t>
      </w:r>
    </w:p>
    <w:p w14:paraId="47EBA806" w14:textId="77777777" w:rsidR="00573FBD" w:rsidRDefault="00697DEB" w:rsidP="00857DCC">
      <w:pPr>
        <w:pStyle w:val="a9"/>
        <w:numPr>
          <w:ilvl w:val="0"/>
          <w:numId w:val="2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>평가방법</w:t>
      </w:r>
      <w:r w:rsidR="00AD756C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>: 제안요청서 참조</w:t>
      </w:r>
    </w:p>
    <w:p w14:paraId="3699B942" w14:textId="77777777" w:rsidR="00016EB6" w:rsidRPr="00857DCC" w:rsidRDefault="00016EB6" w:rsidP="00016EB6">
      <w:pPr>
        <w:pStyle w:val="a9"/>
        <w:snapToGrid w:val="0"/>
        <w:spacing w:before="40" w:after="0" w:line="240" w:lineRule="auto"/>
        <w:ind w:leftChars="0" w:left="900"/>
        <w:textAlignment w:val="baseline"/>
        <w:rPr>
          <w:rFonts w:eastAsiaTheme="minorHAnsi" w:cs="굴림"/>
          <w:kern w:val="0"/>
          <w:sz w:val="24"/>
          <w:szCs w:val="24"/>
        </w:rPr>
      </w:pPr>
    </w:p>
    <w:p w14:paraId="4264F2F7" w14:textId="77777777" w:rsidR="00A81E17" w:rsidRPr="00DE743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/>
          <w:bCs/>
          <w:color w:val="000000"/>
          <w:kern w:val="0"/>
          <w:sz w:val="24"/>
          <w:szCs w:val="24"/>
        </w:rPr>
        <w:t>제출서류</w:t>
      </w:r>
    </w:p>
    <w:p w14:paraId="35C9CD57" w14:textId="77777777" w:rsidR="00D6222E" w:rsidRPr="00DE743F" w:rsidRDefault="00AA0B5E" w:rsidP="00B144EF">
      <w:pPr>
        <w:snapToGrid w:val="0"/>
        <w:spacing w:before="40" w:after="0" w:line="240" w:lineRule="auto"/>
        <w:ind w:firstLineChars="199" w:firstLine="478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B144EF"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입찰 참가신청서 1부</w:t>
      </w:r>
    </w:p>
    <w:p w14:paraId="19D753C1" w14:textId="77777777" w:rsidR="00B144EF" w:rsidRPr="00DE743F" w:rsidRDefault="00B144EF" w:rsidP="00B144EF">
      <w:pPr>
        <w:snapToGrid w:val="0"/>
        <w:spacing w:before="40" w:after="0" w:line="240" w:lineRule="auto"/>
        <w:ind w:firstLineChars="199" w:firstLine="478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나 제안서</w:t>
      </w:r>
      <w:r w:rsidR="0048676F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8676F">
        <w:rPr>
          <w:rFonts w:eastAsiaTheme="minorHAnsi" w:cs="굴림"/>
          <w:color w:val="000000" w:themeColor="text1"/>
          <w:kern w:val="0"/>
          <w:sz w:val="24"/>
          <w:szCs w:val="24"/>
        </w:rPr>
        <w:t>2</w:t>
      </w: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부</w:t>
      </w:r>
      <w:r w:rsidR="000E4084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A733D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(MS Power-Point 사용/ 30페이지 내외 자유양식)</w:t>
      </w:r>
    </w:p>
    <w:p w14:paraId="74B4E216" w14:textId="77777777" w:rsidR="00B144EF" w:rsidRPr="00DE743F" w:rsidRDefault="00B144EF" w:rsidP="00B144EF">
      <w:pPr>
        <w:snapToGrid w:val="0"/>
        <w:spacing w:before="40" w:after="0" w:line="240" w:lineRule="auto"/>
        <w:ind w:firstLineChars="199" w:firstLine="478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 제안사 일반현황 1부</w:t>
      </w:r>
    </w:p>
    <w:p w14:paraId="5A525110" w14:textId="77777777" w:rsidR="00B144EF" w:rsidRPr="00DE743F" w:rsidRDefault="00B144EF" w:rsidP="00B144EF">
      <w:pPr>
        <w:snapToGrid w:val="0"/>
        <w:spacing w:before="40" w:after="0" w:line="240" w:lineRule="auto"/>
        <w:ind w:firstLineChars="199" w:firstLine="478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라 주요사업</w:t>
      </w:r>
      <w:r w:rsidR="001A39A6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내용 및 실적 1부</w:t>
      </w:r>
    </w:p>
    <w:p w14:paraId="22FCC262" w14:textId="77777777" w:rsidR="00B144EF" w:rsidRPr="00DE743F" w:rsidRDefault="00B144EF" w:rsidP="00B144EF">
      <w:pPr>
        <w:snapToGrid w:val="0"/>
        <w:spacing w:before="40" w:after="0" w:line="240" w:lineRule="auto"/>
        <w:ind w:firstLineChars="199" w:firstLine="478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마 정보 비공개 동의서 1부</w:t>
      </w:r>
    </w:p>
    <w:p w14:paraId="55B9EED6" w14:textId="77777777" w:rsidR="00B144EF" w:rsidRPr="00DE743F" w:rsidRDefault="00B144EF" w:rsidP="00B144EF">
      <w:pPr>
        <w:snapToGrid w:val="0"/>
        <w:spacing w:before="40" w:after="0" w:line="240" w:lineRule="auto"/>
        <w:ind w:firstLineChars="199" w:firstLine="478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바 서약서 1부</w:t>
      </w:r>
    </w:p>
    <w:p w14:paraId="590C5B49" w14:textId="77777777" w:rsidR="00B144EF" w:rsidRPr="00DE743F" w:rsidRDefault="00B144EF" w:rsidP="00B144EF">
      <w:pPr>
        <w:snapToGrid w:val="0"/>
        <w:spacing w:before="40" w:after="0" w:line="240" w:lineRule="auto"/>
        <w:ind w:firstLineChars="199" w:firstLine="478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사</w:t>
      </w:r>
      <w:r w:rsidR="001A39A6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사업자등록증 1부</w:t>
      </w:r>
    </w:p>
    <w:p w14:paraId="4A16EDAA" w14:textId="77777777" w:rsidR="00730FE5" w:rsidRPr="00DE743F" w:rsidRDefault="00B144EF" w:rsidP="00B144EF">
      <w:pPr>
        <w:snapToGrid w:val="0"/>
        <w:spacing w:before="40" w:after="0" w:line="240" w:lineRule="auto"/>
        <w:ind w:firstLineChars="199" w:firstLine="478"/>
        <w:textAlignment w:val="baseline"/>
        <w:rPr>
          <w:rFonts w:eastAsiaTheme="minorHAnsi"/>
          <w:sz w:val="24"/>
          <w:szCs w:val="24"/>
        </w:rPr>
      </w:pPr>
      <w:r w:rsidRPr="00DE743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아 최종 견적서 1부</w:t>
      </w:r>
    </w:p>
    <w:p w14:paraId="6CA86D0B" w14:textId="77777777" w:rsidR="00CA2A18" w:rsidRPr="00DE743F" w:rsidRDefault="00CA2A18" w:rsidP="005260C5">
      <w:pPr>
        <w:pStyle w:val="a9"/>
        <w:snapToGrid w:val="0"/>
        <w:spacing w:before="40" w:after="0" w:line="240" w:lineRule="auto"/>
        <w:ind w:leftChars="0" w:left="1280"/>
        <w:textAlignment w:val="baseline"/>
        <w:rPr>
          <w:rFonts w:eastAsiaTheme="minorHAnsi" w:cs="굴림"/>
          <w:kern w:val="0"/>
          <w:sz w:val="24"/>
          <w:szCs w:val="24"/>
        </w:rPr>
      </w:pPr>
    </w:p>
    <w:p w14:paraId="146C3A7B" w14:textId="77777777" w:rsidR="00F21780" w:rsidRPr="00DE743F" w:rsidRDefault="00F21780" w:rsidP="00F21780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협상대상자 선정 및 협상</w:t>
      </w:r>
      <w:r w:rsidR="001A39A6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기준</w:t>
      </w:r>
    </w:p>
    <w:p w14:paraId="170C4159" w14:textId="77777777" w:rsidR="00730FE5" w:rsidRPr="00DE743F" w:rsidRDefault="00730FE5" w:rsidP="00B144EF">
      <w:pPr>
        <w:snapToGrid w:val="0"/>
        <w:spacing w:before="40" w:after="0" w:line="276" w:lineRule="auto"/>
        <w:ind w:leftChars="100" w:left="200" w:firstLineChars="100" w:firstLine="24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- </w:t>
      </w:r>
      <w:r w:rsidR="00431043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>협상은</w:t>
      </w:r>
      <w:r w:rsidR="00431043" w:rsidRPr="00DE743F">
        <w:rPr>
          <w:rFonts w:eastAsiaTheme="minorHAnsi" w:cs="굴림"/>
          <w:bCs/>
          <w:color w:val="000000"/>
          <w:kern w:val="0"/>
          <w:sz w:val="24"/>
          <w:szCs w:val="24"/>
        </w:rPr>
        <w:t xml:space="preserve"> 기술평가</w:t>
      </w:r>
      <w:r w:rsidR="00A038F3">
        <w:rPr>
          <w:rFonts w:eastAsiaTheme="minorHAnsi" w:cs="굴림"/>
          <w:bCs/>
          <w:color w:val="000000"/>
          <w:kern w:val="0"/>
          <w:sz w:val="24"/>
          <w:szCs w:val="24"/>
        </w:rPr>
        <w:t>(</w:t>
      </w:r>
      <w:r w:rsidR="00BD0047">
        <w:rPr>
          <w:rFonts w:eastAsiaTheme="minorHAnsi" w:cs="굴림" w:hint="eastAsia"/>
          <w:bCs/>
          <w:color w:val="000000"/>
          <w:kern w:val="0"/>
          <w:sz w:val="24"/>
          <w:szCs w:val="24"/>
        </w:rPr>
        <w:t>8</w:t>
      </w:r>
      <w:r w:rsidR="00431043" w:rsidRPr="00DE743F">
        <w:rPr>
          <w:rFonts w:eastAsiaTheme="minorHAnsi" w:cs="굴림"/>
          <w:bCs/>
          <w:color w:val="000000"/>
          <w:kern w:val="0"/>
          <w:sz w:val="24"/>
          <w:szCs w:val="24"/>
        </w:rPr>
        <w:t>0%)와 가격평가</w:t>
      </w:r>
      <w:r w:rsidR="00A038F3">
        <w:rPr>
          <w:rFonts w:eastAsiaTheme="minorHAnsi" w:cs="굴림"/>
          <w:bCs/>
          <w:color w:val="000000"/>
          <w:kern w:val="0"/>
          <w:sz w:val="24"/>
          <w:szCs w:val="24"/>
        </w:rPr>
        <w:t>(</w:t>
      </w:r>
      <w:r w:rsidR="00BD0047">
        <w:rPr>
          <w:rFonts w:eastAsiaTheme="minorHAnsi" w:cs="굴림" w:hint="eastAsia"/>
          <w:bCs/>
          <w:color w:val="000000"/>
          <w:kern w:val="0"/>
          <w:sz w:val="24"/>
          <w:szCs w:val="24"/>
        </w:rPr>
        <w:t>2</w:t>
      </w:r>
      <w:r w:rsidR="00431043" w:rsidRPr="00DE743F">
        <w:rPr>
          <w:rFonts w:eastAsiaTheme="minorHAnsi" w:cs="굴림"/>
          <w:bCs/>
          <w:color w:val="000000"/>
          <w:kern w:val="0"/>
          <w:sz w:val="24"/>
          <w:szCs w:val="24"/>
        </w:rPr>
        <w:t>0%)를 종합</w:t>
      </w:r>
      <w:r w:rsidR="00AA0B5E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 </w:t>
      </w:r>
      <w:r w:rsidR="00431043" w:rsidRPr="00DE743F">
        <w:rPr>
          <w:rFonts w:eastAsiaTheme="minorHAnsi" w:cs="굴림"/>
          <w:bCs/>
          <w:color w:val="000000"/>
          <w:kern w:val="0"/>
          <w:sz w:val="24"/>
          <w:szCs w:val="24"/>
        </w:rPr>
        <w:t>평가한 결과 고득점자</w:t>
      </w:r>
      <w:r w:rsidR="00AA0B5E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 </w:t>
      </w:r>
      <w:r w:rsidR="00431043" w:rsidRPr="00DE743F">
        <w:rPr>
          <w:rFonts w:eastAsiaTheme="minorHAnsi" w:cs="굴림"/>
          <w:bCs/>
          <w:color w:val="000000"/>
          <w:kern w:val="0"/>
          <w:sz w:val="24"/>
          <w:szCs w:val="24"/>
        </w:rPr>
        <w:t>순으로 합니다</w:t>
      </w:r>
      <w:r w:rsidR="00CA2A18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>.</w:t>
      </w:r>
    </w:p>
    <w:p w14:paraId="4C33C3CE" w14:textId="77777777" w:rsidR="00B144EF" w:rsidRPr="00DE743F" w:rsidRDefault="00B144EF" w:rsidP="00B144EF">
      <w:pPr>
        <w:snapToGrid w:val="0"/>
        <w:spacing w:before="40" w:after="0" w:line="276" w:lineRule="auto"/>
        <w:ind w:leftChars="100" w:left="200" w:firstLineChars="100" w:firstLine="24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  (협상자가 단독일 경우 단독협상을 통해 </w:t>
      </w:r>
      <w:r w:rsidR="00BD106B">
        <w:rPr>
          <w:rFonts w:eastAsiaTheme="minorHAnsi" w:cs="굴림" w:hint="eastAsia"/>
          <w:bCs/>
          <w:color w:val="000000"/>
          <w:kern w:val="0"/>
          <w:sz w:val="24"/>
          <w:szCs w:val="24"/>
        </w:rPr>
        <w:t>사업 여부를 결정합니다.</w:t>
      </w:r>
      <w:r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>)</w:t>
      </w:r>
    </w:p>
    <w:p w14:paraId="78EB92D2" w14:textId="77777777" w:rsidR="006268D8" w:rsidRPr="00DE743F" w:rsidRDefault="005F6720" w:rsidP="0002035D">
      <w:pPr>
        <w:snapToGrid w:val="0"/>
        <w:spacing w:before="40" w:after="0" w:line="276" w:lineRule="auto"/>
        <w:ind w:leftChars="100" w:left="200" w:firstLineChars="100" w:firstLine="24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Cs/>
          <w:color w:val="000000"/>
          <w:kern w:val="0"/>
          <w:sz w:val="24"/>
          <w:szCs w:val="24"/>
        </w:rPr>
        <w:t xml:space="preserve">- </w:t>
      </w:r>
      <w:r w:rsidR="006268D8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심사 </w:t>
      </w:r>
      <w:r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>평가 후 모든 업체 기술점수</w:t>
      </w:r>
      <w:r w:rsidR="00ED5AAB">
        <w:rPr>
          <w:rFonts w:eastAsiaTheme="minorHAnsi" w:cs="굴림" w:hint="eastAsia"/>
          <w:bCs/>
          <w:color w:val="000000"/>
          <w:kern w:val="0"/>
          <w:sz w:val="24"/>
          <w:szCs w:val="24"/>
        </w:rPr>
        <w:t>(9</w:t>
      </w:r>
      <w:r w:rsidR="006268D8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>0점 만점)가</w:t>
      </w:r>
      <w:r w:rsidR="003D1CE8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bCs/>
          <w:color w:val="000000"/>
          <w:kern w:val="0"/>
          <w:sz w:val="24"/>
          <w:szCs w:val="24"/>
        </w:rPr>
        <w:t>60</w:t>
      </w:r>
      <w:r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>점</w:t>
      </w:r>
      <w:r w:rsidR="00472425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이하일 경우 본 입찰은 </w:t>
      </w:r>
      <w:r w:rsidR="006268D8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>유찰</w:t>
      </w:r>
    </w:p>
    <w:p w14:paraId="006C6C18" w14:textId="77777777" w:rsidR="00431043" w:rsidRDefault="006268D8" w:rsidP="0002035D">
      <w:pPr>
        <w:snapToGrid w:val="0"/>
        <w:spacing w:before="40" w:after="0" w:line="276" w:lineRule="auto"/>
        <w:ind w:leftChars="100" w:left="200" w:firstLineChars="100" w:firstLine="24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  처리할 수 </w:t>
      </w:r>
      <w:r w:rsidR="00AA0B5E" w:rsidRPr="00DE743F">
        <w:rPr>
          <w:rFonts w:eastAsiaTheme="minorHAnsi" w:cs="굴림" w:hint="eastAsia"/>
          <w:bCs/>
          <w:color w:val="000000"/>
          <w:kern w:val="0"/>
          <w:sz w:val="24"/>
          <w:szCs w:val="24"/>
        </w:rPr>
        <w:t>있습니다.</w:t>
      </w:r>
      <w:r w:rsidR="006466D3" w:rsidRPr="00DE743F">
        <w:rPr>
          <w:rFonts w:eastAsiaTheme="minorHAnsi" w:cs="굴림"/>
          <w:bCs/>
          <w:color w:val="000000"/>
          <w:kern w:val="0"/>
          <w:sz w:val="24"/>
          <w:szCs w:val="24"/>
        </w:rPr>
        <w:br/>
      </w:r>
    </w:p>
    <w:p w14:paraId="5A7B741D" w14:textId="77777777" w:rsidR="00197C24" w:rsidRPr="00DE743F" w:rsidRDefault="00197C24" w:rsidP="00197C24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입찰무효</w:t>
      </w:r>
    </w:p>
    <w:p w14:paraId="4D225A7F" w14:textId="77777777" w:rsidR="00197C24" w:rsidRDefault="00197C24" w:rsidP="00197C24">
      <w:pPr>
        <w:snapToGrid w:val="0"/>
        <w:spacing w:before="40" w:after="0" w:line="276" w:lineRule="auto"/>
        <w:ind w:leftChars="100" w:left="200" w:firstLineChars="100" w:firstLine="24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  <w:r w:rsidRPr="00197C24"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- </w:t>
      </w:r>
      <w:r w:rsidRPr="00197C24">
        <w:rPr>
          <w:rFonts w:eastAsiaTheme="minorHAnsi" w:cs="굴림"/>
          <w:bCs/>
          <w:color w:val="000000"/>
          <w:kern w:val="0"/>
          <w:sz w:val="24"/>
          <w:szCs w:val="24"/>
        </w:rPr>
        <w:t>「</w:t>
      </w:r>
      <w:r w:rsidRPr="00197C24">
        <w:rPr>
          <w:rFonts w:eastAsiaTheme="minorHAnsi" w:cs="굴림" w:hint="eastAsia"/>
          <w:bCs/>
          <w:color w:val="000000"/>
          <w:kern w:val="0"/>
          <w:sz w:val="24"/>
          <w:szCs w:val="24"/>
        </w:rPr>
        <w:t>국가를</w:t>
      </w:r>
      <w:r w:rsidRPr="00197C24">
        <w:rPr>
          <w:rFonts w:eastAsiaTheme="minorHAnsi" w:cs="굴림"/>
          <w:bCs/>
          <w:color w:val="000000"/>
          <w:kern w:val="0"/>
          <w:sz w:val="24"/>
          <w:szCs w:val="24"/>
        </w:rPr>
        <w:t xml:space="preserve"> 당사자로 하는 계약에 관한 법률 시행령」 제39조 제4항, 같은 법 시행규칙</w:t>
      </w:r>
    </w:p>
    <w:p w14:paraId="39F696E6" w14:textId="77777777" w:rsidR="00197C24" w:rsidRPr="00197C24" w:rsidRDefault="00197C24" w:rsidP="00197C24">
      <w:pPr>
        <w:snapToGrid w:val="0"/>
        <w:spacing w:before="40" w:after="0" w:line="276" w:lineRule="auto"/>
        <w:ind w:leftChars="100" w:left="20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  <w:r w:rsidRPr="00197C24">
        <w:rPr>
          <w:rFonts w:eastAsiaTheme="minorHAnsi" w:cs="굴림"/>
          <w:bCs/>
          <w:color w:val="000000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   </w:t>
      </w:r>
      <w:r w:rsidRPr="00197C24">
        <w:rPr>
          <w:rFonts w:eastAsiaTheme="minorHAnsi" w:cs="굴림"/>
          <w:bCs/>
          <w:color w:val="000000"/>
          <w:kern w:val="0"/>
          <w:sz w:val="24"/>
          <w:szCs w:val="24"/>
        </w:rPr>
        <w:t>제44조 및 「(계약예규) 용역입찰 유의서」 제12조에 해당되는 입찰은 무효입니다.</w:t>
      </w:r>
    </w:p>
    <w:p w14:paraId="4407CA73" w14:textId="77777777" w:rsidR="00197C24" w:rsidRPr="00197C24" w:rsidRDefault="00197C24" w:rsidP="00197C24">
      <w:pPr>
        <w:snapToGrid w:val="0"/>
        <w:spacing w:before="40" w:after="0" w:line="276" w:lineRule="auto"/>
        <w:ind w:leftChars="100" w:left="200" w:firstLineChars="100" w:firstLine="24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</w:p>
    <w:p w14:paraId="79EE6FE5" w14:textId="77777777" w:rsidR="00A81E17" w:rsidRPr="00DE743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/>
          <w:bCs/>
          <w:color w:val="000000"/>
          <w:kern w:val="0"/>
          <w:sz w:val="24"/>
          <w:szCs w:val="24"/>
        </w:rPr>
        <w:t>불공정행위 금지</w:t>
      </w:r>
    </w:p>
    <w:p w14:paraId="4B47A764" w14:textId="77777777" w:rsidR="00A81E17" w:rsidRPr="00DE743F" w:rsidRDefault="00A81E17" w:rsidP="005D5931">
      <w:pPr>
        <w:pStyle w:val="a9"/>
        <w:numPr>
          <w:ilvl w:val="0"/>
          <w:numId w:val="34"/>
        </w:numPr>
        <w:snapToGrid w:val="0"/>
        <w:spacing w:before="40" w:after="0" w:line="240" w:lineRule="auto"/>
        <w:ind w:leftChars="0" w:left="825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입찰자 또는 계약상대자</w:t>
      </w:r>
      <w:r w:rsidRPr="00DE743F">
        <w:rPr>
          <w:rFonts w:eastAsiaTheme="minorHAnsi" w:cs="굴림" w:hint="eastAsia"/>
          <w:kern w:val="0"/>
          <w:sz w:val="24"/>
          <w:szCs w:val="24"/>
        </w:rPr>
        <w:t>(</w:t>
      </w:r>
      <w:r w:rsidRPr="00DE743F">
        <w:rPr>
          <w:rFonts w:eastAsiaTheme="minorHAnsi" w:cs="굴림"/>
          <w:kern w:val="0"/>
          <w:sz w:val="24"/>
          <w:szCs w:val="24"/>
        </w:rPr>
        <w:t xml:space="preserve">이하 이 조에서는 </w:t>
      </w:r>
      <w:r w:rsidRPr="00DE743F">
        <w:rPr>
          <w:rFonts w:eastAsiaTheme="minorHAnsi" w:cs="굴림" w:hint="eastAsia"/>
          <w:kern w:val="0"/>
          <w:sz w:val="24"/>
          <w:szCs w:val="24"/>
        </w:rPr>
        <w:t>“</w:t>
      </w:r>
      <w:r w:rsidRPr="00DE743F">
        <w:rPr>
          <w:rFonts w:eastAsiaTheme="minorHAnsi" w:cs="굴림"/>
          <w:kern w:val="0"/>
          <w:sz w:val="24"/>
          <w:szCs w:val="24"/>
        </w:rPr>
        <w:t>입찰자 등</w:t>
      </w:r>
      <w:r w:rsidRPr="00DE743F">
        <w:rPr>
          <w:rFonts w:eastAsiaTheme="minorHAnsi" w:cs="굴림" w:hint="eastAsia"/>
          <w:kern w:val="0"/>
          <w:sz w:val="24"/>
          <w:szCs w:val="24"/>
        </w:rPr>
        <w:t>”</w:t>
      </w:r>
      <w:r w:rsidRPr="00DE743F">
        <w:rPr>
          <w:rFonts w:eastAsiaTheme="minorHAnsi" w:cs="굴림"/>
          <w:kern w:val="0"/>
          <w:sz w:val="24"/>
          <w:szCs w:val="24"/>
        </w:rPr>
        <w:t>이라 한다</w:t>
      </w:r>
      <w:r w:rsidRPr="00DE743F">
        <w:rPr>
          <w:rFonts w:eastAsiaTheme="minorHAnsi" w:cs="굴림" w:hint="eastAsia"/>
          <w:kern w:val="0"/>
          <w:sz w:val="24"/>
          <w:szCs w:val="24"/>
        </w:rPr>
        <w:t>)</w:t>
      </w:r>
      <w:r w:rsidRPr="00DE743F">
        <w:rPr>
          <w:rFonts w:eastAsiaTheme="minorHAnsi" w:cs="굴림"/>
          <w:kern w:val="0"/>
          <w:sz w:val="24"/>
          <w:szCs w:val="24"/>
        </w:rPr>
        <w:t>는 입찰</w:t>
      </w:r>
      <w:r w:rsidR="00C66B05"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>낙찰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 xml:space="preserve">계약체결 또는 계약이행 </w:t>
      </w:r>
      <w:r w:rsidR="00A92ACA" w:rsidRPr="00DE743F">
        <w:rPr>
          <w:rFonts w:eastAsiaTheme="minorHAnsi" w:cs="굴림"/>
          <w:kern w:val="0"/>
          <w:sz w:val="24"/>
          <w:szCs w:val="24"/>
        </w:rPr>
        <w:t>등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과정에서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입찰 및 계약의 공정한 질서를 저해하는 다음 각 호의 어느 하나에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해당하는 행위를 하여서는 아니 됩니다</w:t>
      </w:r>
      <w:r w:rsidRPr="00DE743F">
        <w:rPr>
          <w:rFonts w:eastAsiaTheme="minorHAnsi" w:cs="굴림" w:hint="eastAsia"/>
          <w:kern w:val="0"/>
          <w:sz w:val="24"/>
          <w:szCs w:val="24"/>
        </w:rPr>
        <w:t>.</w:t>
      </w:r>
    </w:p>
    <w:p w14:paraId="16ED8345" w14:textId="77777777" w:rsidR="00A81E17" w:rsidRPr="00DE743F" w:rsidRDefault="00A81E17" w:rsidP="005D5931">
      <w:pPr>
        <w:pStyle w:val="a9"/>
        <w:numPr>
          <w:ilvl w:val="1"/>
          <w:numId w:val="4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금품</w:t>
      </w:r>
      <w:r w:rsidRPr="00DE743F">
        <w:rPr>
          <w:rFonts w:eastAsiaTheme="minorHAnsi" w:cs="굴림" w:hint="eastAsia"/>
          <w:kern w:val="0"/>
          <w:sz w:val="24"/>
          <w:szCs w:val="24"/>
        </w:rPr>
        <w:t>·</w:t>
      </w:r>
      <w:r w:rsidRPr="00DE743F">
        <w:rPr>
          <w:rFonts w:eastAsiaTheme="minorHAnsi" w:cs="굴림"/>
          <w:kern w:val="0"/>
          <w:sz w:val="24"/>
          <w:szCs w:val="24"/>
        </w:rPr>
        <w:t>향응 등의 공여</w:t>
      </w:r>
      <w:r w:rsidRPr="00DE743F">
        <w:rPr>
          <w:rFonts w:eastAsiaTheme="minorHAnsi" w:cs="굴림" w:hint="eastAsia"/>
          <w:kern w:val="0"/>
          <w:sz w:val="24"/>
          <w:szCs w:val="24"/>
        </w:rPr>
        <w:t>·</w:t>
      </w:r>
      <w:r w:rsidRPr="00DE743F">
        <w:rPr>
          <w:rFonts w:eastAsiaTheme="minorHAnsi" w:cs="굴림"/>
          <w:kern w:val="0"/>
          <w:sz w:val="24"/>
          <w:szCs w:val="24"/>
        </w:rPr>
        <w:t>약속 또는 공여의 의사를 표시하는 행위</w:t>
      </w:r>
    </w:p>
    <w:p w14:paraId="30D19CAC" w14:textId="77777777" w:rsidR="00A81E17" w:rsidRPr="00DE743F" w:rsidRDefault="00A81E17" w:rsidP="005D5931">
      <w:pPr>
        <w:pStyle w:val="a9"/>
        <w:numPr>
          <w:ilvl w:val="1"/>
          <w:numId w:val="4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입찰가격의 사전 협의 또는 특정인의 낙찰을 위한 담합 등 공정한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경쟁을 방해하는 행위</w:t>
      </w:r>
    </w:p>
    <w:p w14:paraId="74744B92" w14:textId="77777777" w:rsidR="00A81E17" w:rsidRPr="00DE743F" w:rsidRDefault="00A81E17" w:rsidP="005D5931">
      <w:pPr>
        <w:pStyle w:val="a9"/>
        <w:numPr>
          <w:ilvl w:val="1"/>
          <w:numId w:val="4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공정한 직무수행을 방해하는 알선</w:t>
      </w:r>
      <w:r w:rsidRPr="00DE743F">
        <w:rPr>
          <w:rFonts w:eastAsiaTheme="minorHAnsi" w:cs="굴림" w:hint="eastAsia"/>
          <w:kern w:val="0"/>
          <w:sz w:val="24"/>
          <w:szCs w:val="24"/>
        </w:rPr>
        <w:t>·</w:t>
      </w:r>
      <w:r w:rsidRPr="00DE743F">
        <w:rPr>
          <w:rFonts w:eastAsiaTheme="minorHAnsi" w:cs="굴림"/>
          <w:kern w:val="0"/>
          <w:sz w:val="24"/>
          <w:szCs w:val="24"/>
        </w:rPr>
        <w:t>청탁을 통하여 입찰 또는 계약과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관련된 특정 정보의 제공을</w:t>
      </w:r>
      <w:r w:rsidR="00704CEE" w:rsidRPr="00DE743F">
        <w:rPr>
          <w:rFonts w:eastAsiaTheme="minorHAnsi" w:cs="굴림" w:hint="eastAsia"/>
          <w:kern w:val="0"/>
          <w:sz w:val="24"/>
          <w:szCs w:val="24"/>
        </w:rPr>
        <w:t xml:space="preserve"> 요</w:t>
      </w:r>
      <w:r w:rsidRPr="00DE743F">
        <w:rPr>
          <w:rFonts w:eastAsiaTheme="minorHAnsi" w:cs="굴림"/>
          <w:kern w:val="0"/>
          <w:sz w:val="24"/>
          <w:szCs w:val="24"/>
        </w:rPr>
        <w:t>구하는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행위</w:t>
      </w:r>
    </w:p>
    <w:p w14:paraId="2C841F1E" w14:textId="77777777" w:rsidR="00A81E17" w:rsidRPr="00DE743F" w:rsidRDefault="00A81E17" w:rsidP="005D5931">
      <w:pPr>
        <w:pStyle w:val="a9"/>
        <w:numPr>
          <w:ilvl w:val="1"/>
          <w:numId w:val="4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하수급인 또는 자재</w:t>
      </w:r>
      <w:r w:rsidRPr="00DE743F">
        <w:rPr>
          <w:rFonts w:eastAsiaTheme="minorHAnsi" w:cs="굴림" w:hint="eastAsia"/>
          <w:kern w:val="0"/>
          <w:sz w:val="24"/>
          <w:szCs w:val="24"/>
        </w:rPr>
        <w:t>·</w:t>
      </w:r>
      <w:r w:rsidRPr="00DE743F">
        <w:rPr>
          <w:rFonts w:eastAsiaTheme="minorHAnsi" w:cs="굴림"/>
          <w:kern w:val="0"/>
          <w:sz w:val="24"/>
          <w:szCs w:val="24"/>
        </w:rPr>
        <w:t>장비업자의 계약상 이익을 부당하게 제한하는 행위</w:t>
      </w:r>
    </w:p>
    <w:p w14:paraId="63AA9E22" w14:textId="77777777" w:rsidR="00A81E17" w:rsidRPr="00DE743F" w:rsidRDefault="00A81E17" w:rsidP="005D5931">
      <w:pPr>
        <w:pStyle w:val="a9"/>
        <w:numPr>
          <w:ilvl w:val="1"/>
          <w:numId w:val="4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그 밖에 입찰 및 계약 등 과정에서 공정한 경쟁을 저해하는 행위</w:t>
      </w:r>
    </w:p>
    <w:p w14:paraId="23816F32" w14:textId="77777777" w:rsidR="00A81E17" w:rsidRPr="00DE743F" w:rsidRDefault="00A81E17" w:rsidP="00AF6F6C">
      <w:pPr>
        <w:pStyle w:val="a9"/>
        <w:numPr>
          <w:ilvl w:val="0"/>
          <w:numId w:val="34"/>
        </w:numPr>
        <w:snapToGrid w:val="0"/>
        <w:spacing w:before="40" w:after="0" w:line="240" w:lineRule="auto"/>
        <w:ind w:leftChars="0" w:left="825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lastRenderedPageBreak/>
        <w:t>입찰자 등은 제</w:t>
      </w:r>
      <w:r w:rsidRPr="00DE743F">
        <w:rPr>
          <w:rFonts w:eastAsiaTheme="minorHAnsi" w:cs="굴림" w:hint="eastAsia"/>
          <w:kern w:val="0"/>
          <w:sz w:val="24"/>
          <w:szCs w:val="24"/>
        </w:rPr>
        <w:t>1</w:t>
      </w:r>
      <w:r w:rsidRPr="00DE743F">
        <w:rPr>
          <w:rFonts w:eastAsiaTheme="minorHAnsi" w:cs="굴림"/>
          <w:kern w:val="0"/>
          <w:sz w:val="24"/>
          <w:szCs w:val="24"/>
        </w:rPr>
        <w:t>항 각 호에 따른 행위가 관계 법령에 위반되는 경우 해당 입찰</w:t>
      </w:r>
      <w:r w:rsidR="00C66B05"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>낙찰이 취소되거나 계약이 해지</w:t>
      </w:r>
      <w:r w:rsidR="00C66B05"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>해제될 수 있고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>입찰참가자격 제한 대상에 해당되는 경우 부정당업자로 입찰참가자격 제한처분을 받을 수 있습니다</w:t>
      </w:r>
      <w:r w:rsidRPr="00DE743F">
        <w:rPr>
          <w:rFonts w:eastAsiaTheme="minorHAnsi" w:cs="굴림" w:hint="eastAsia"/>
          <w:kern w:val="0"/>
          <w:sz w:val="24"/>
          <w:szCs w:val="24"/>
        </w:rPr>
        <w:t>.</w:t>
      </w:r>
    </w:p>
    <w:p w14:paraId="379399C5" w14:textId="77777777" w:rsidR="00D60A98" w:rsidRDefault="00C66B05" w:rsidP="00BD106B">
      <w:pPr>
        <w:pStyle w:val="a9"/>
        <w:numPr>
          <w:ilvl w:val="0"/>
          <w:numId w:val="34"/>
        </w:numPr>
        <w:snapToGrid w:val="0"/>
        <w:spacing w:before="40" w:after="0" w:line="240" w:lineRule="auto"/>
        <w:ind w:leftChars="0" w:left="825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계약담당자</w:t>
      </w:r>
      <w:r w:rsidRPr="00DE743F">
        <w:rPr>
          <w:rFonts w:eastAsiaTheme="minorHAnsi" w:cs="굴림" w:hint="eastAsia"/>
          <w:kern w:val="0"/>
          <w:sz w:val="24"/>
          <w:szCs w:val="24"/>
        </w:rPr>
        <w:t>는</w:t>
      </w:r>
      <w:r w:rsidR="00A81E17" w:rsidRPr="00DE743F">
        <w:rPr>
          <w:rFonts w:eastAsiaTheme="minorHAnsi" w:cs="굴림"/>
          <w:kern w:val="0"/>
          <w:sz w:val="24"/>
          <w:szCs w:val="24"/>
        </w:rPr>
        <w:t xml:space="preserve"> 제</w:t>
      </w:r>
      <w:r w:rsidR="00A81E17" w:rsidRPr="00DE743F">
        <w:rPr>
          <w:rFonts w:eastAsiaTheme="minorHAnsi" w:cs="굴림" w:hint="eastAsia"/>
          <w:kern w:val="0"/>
          <w:sz w:val="24"/>
          <w:szCs w:val="24"/>
        </w:rPr>
        <w:t>1</w:t>
      </w:r>
      <w:r w:rsidR="00A81E17" w:rsidRPr="00DE743F">
        <w:rPr>
          <w:rFonts w:eastAsiaTheme="minorHAnsi" w:cs="굴림"/>
          <w:kern w:val="0"/>
          <w:sz w:val="24"/>
          <w:szCs w:val="24"/>
        </w:rPr>
        <w:t>항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81E17" w:rsidRPr="00DE743F">
        <w:rPr>
          <w:rFonts w:eastAsiaTheme="minorHAnsi" w:cs="굴림"/>
          <w:kern w:val="0"/>
          <w:sz w:val="24"/>
          <w:szCs w:val="24"/>
        </w:rPr>
        <w:t>각 호의 위반행위를 확인하기 위하여 입찰자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81E17" w:rsidRPr="00DE743F">
        <w:rPr>
          <w:rFonts w:eastAsiaTheme="minorHAnsi" w:cs="굴림"/>
          <w:kern w:val="0"/>
          <w:sz w:val="24"/>
          <w:szCs w:val="24"/>
        </w:rPr>
        <w:t>등에게 관련 자료</w:t>
      </w:r>
      <w:r w:rsidR="001A39A6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81E17" w:rsidRPr="00DE743F">
        <w:rPr>
          <w:rFonts w:eastAsiaTheme="minorHAnsi" w:cs="굴림"/>
          <w:kern w:val="0"/>
          <w:sz w:val="24"/>
          <w:szCs w:val="24"/>
        </w:rPr>
        <w:t>제출을 요청할 수 있으며</w:t>
      </w:r>
      <w:r w:rsidR="00A81E17"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="00A81E17" w:rsidRPr="00DE743F">
        <w:rPr>
          <w:rFonts w:eastAsiaTheme="minorHAnsi" w:cs="굴림"/>
          <w:kern w:val="0"/>
          <w:sz w:val="24"/>
          <w:szCs w:val="24"/>
        </w:rPr>
        <w:t>입찰자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81E17" w:rsidRPr="00DE743F">
        <w:rPr>
          <w:rFonts w:eastAsiaTheme="minorHAnsi" w:cs="굴림"/>
          <w:kern w:val="0"/>
          <w:sz w:val="24"/>
          <w:szCs w:val="24"/>
        </w:rPr>
        <w:t>등은 특별한 사정이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81E17" w:rsidRPr="00DE743F">
        <w:rPr>
          <w:rFonts w:eastAsiaTheme="minorHAnsi" w:cs="굴림"/>
          <w:kern w:val="0"/>
          <w:sz w:val="24"/>
          <w:szCs w:val="24"/>
        </w:rPr>
        <w:t>없는 한 적극 협조하여야 합니다</w:t>
      </w:r>
      <w:r w:rsidR="00BD106B">
        <w:rPr>
          <w:rFonts w:eastAsiaTheme="minorHAnsi" w:cs="굴림" w:hint="eastAsia"/>
          <w:kern w:val="0"/>
          <w:sz w:val="24"/>
          <w:szCs w:val="24"/>
        </w:rPr>
        <w:t>.</w:t>
      </w:r>
    </w:p>
    <w:p w14:paraId="347EF4C8" w14:textId="77777777" w:rsidR="005D5931" w:rsidRPr="00BD106B" w:rsidRDefault="005D5931" w:rsidP="005D5931">
      <w:pPr>
        <w:pStyle w:val="a9"/>
        <w:numPr>
          <w:ilvl w:val="0"/>
          <w:numId w:val="3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5D5931">
        <w:rPr>
          <w:rFonts w:eastAsiaTheme="minorHAnsi" w:cs="굴림"/>
          <w:kern w:val="0"/>
          <w:sz w:val="24"/>
          <w:szCs w:val="24"/>
        </w:rPr>
        <w:t>입찰자 등은 계약담당</w:t>
      </w:r>
      <w:r w:rsidR="00612C73">
        <w:rPr>
          <w:rFonts w:eastAsiaTheme="minorHAnsi" w:cs="굴림" w:hint="eastAsia"/>
          <w:kern w:val="0"/>
          <w:sz w:val="24"/>
          <w:szCs w:val="24"/>
        </w:rPr>
        <w:t>자가</w:t>
      </w:r>
      <w:r w:rsidRPr="005D5931">
        <w:rPr>
          <w:rFonts w:eastAsiaTheme="minorHAnsi" w:cs="굴림"/>
          <w:kern w:val="0"/>
          <w:sz w:val="24"/>
          <w:szCs w:val="24"/>
        </w:rPr>
        <w:t xml:space="preserve"> </w:t>
      </w:r>
      <w:r w:rsidR="00612C73">
        <w:rPr>
          <w:rFonts w:eastAsiaTheme="minorHAnsi" w:cs="굴림" w:hint="eastAsia"/>
          <w:kern w:val="0"/>
          <w:sz w:val="24"/>
          <w:szCs w:val="24"/>
        </w:rPr>
        <w:t>위 가</w:t>
      </w:r>
      <w:r w:rsidRPr="005D5931">
        <w:rPr>
          <w:rFonts w:eastAsiaTheme="minorHAnsi" w:cs="굴림"/>
          <w:kern w:val="0"/>
          <w:sz w:val="24"/>
          <w:szCs w:val="24"/>
        </w:rPr>
        <w:t>항</w:t>
      </w:r>
      <w:r w:rsidR="00612C73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5D5931">
        <w:rPr>
          <w:rFonts w:eastAsiaTheme="minorHAnsi" w:cs="굴림"/>
          <w:kern w:val="0"/>
          <w:sz w:val="24"/>
          <w:szCs w:val="24"/>
        </w:rPr>
        <w:t xml:space="preserve">제2호 위반행위의 확인을 위하여 </w:t>
      </w:r>
      <w:r w:rsidR="00612C73">
        <w:rPr>
          <w:rFonts w:eastAsiaTheme="minorHAnsi" w:cs="굴림" w:hint="eastAsia"/>
          <w:kern w:val="0"/>
          <w:sz w:val="24"/>
          <w:szCs w:val="24"/>
        </w:rPr>
        <w:t>다항</w:t>
      </w:r>
      <w:r w:rsidRPr="005D5931">
        <w:rPr>
          <w:rFonts w:eastAsiaTheme="minorHAnsi" w:cs="굴림"/>
          <w:kern w:val="0"/>
          <w:sz w:val="24"/>
          <w:szCs w:val="24"/>
        </w:rPr>
        <w:t>에 따른 자료제출을 요청함에도 불구하고 협조를 하지 않는 경우</w:t>
      </w:r>
      <w:r w:rsidR="00612C73">
        <w:rPr>
          <w:rFonts w:eastAsiaTheme="minorHAnsi" w:cs="굴림" w:hint="eastAsia"/>
          <w:kern w:val="0"/>
          <w:sz w:val="24"/>
          <w:szCs w:val="24"/>
        </w:rPr>
        <w:t>,</w:t>
      </w:r>
      <w:r w:rsidRPr="005D5931">
        <w:rPr>
          <w:rFonts w:eastAsiaTheme="minorHAnsi" w:cs="굴림"/>
          <w:kern w:val="0"/>
          <w:sz w:val="24"/>
          <w:szCs w:val="24"/>
        </w:rPr>
        <w:t xml:space="preserve"> 불이익을 받을 수 있습니다.</w:t>
      </w:r>
    </w:p>
    <w:p w14:paraId="05816ACF" w14:textId="77777777" w:rsidR="005D5931" w:rsidRDefault="005D5931" w:rsidP="005D5931">
      <w:pPr>
        <w:pStyle w:val="a9"/>
        <w:snapToGrid w:val="0"/>
        <w:spacing w:after="0" w:line="240" w:lineRule="auto"/>
        <w:ind w:leftChars="0" w:left="425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50EB4BFC" w14:textId="77777777" w:rsidR="00A81E17" w:rsidRPr="00DE743F" w:rsidRDefault="00A81E17" w:rsidP="00D60A98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/>
          <w:bCs/>
          <w:color w:val="000000"/>
          <w:kern w:val="0"/>
          <w:sz w:val="24"/>
          <w:szCs w:val="24"/>
        </w:rPr>
        <w:t>기타사항</w:t>
      </w:r>
    </w:p>
    <w:p w14:paraId="6DCED2A5" w14:textId="77777777" w:rsidR="00F21780" w:rsidRPr="00DE743F" w:rsidRDefault="00B960D5" w:rsidP="00995CEC">
      <w:pPr>
        <w:pStyle w:val="a9"/>
        <w:numPr>
          <w:ilvl w:val="0"/>
          <w:numId w:val="3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/>
          <w:color w:val="000000"/>
          <w:spacing w:val="-22"/>
          <w:kern w:val="0"/>
          <w:sz w:val="24"/>
          <w:szCs w:val="24"/>
        </w:rPr>
        <w:t>제안서</w:t>
      </w:r>
      <w:r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를 비롯한 각 서류는</w:t>
      </w:r>
      <w:r w:rsidR="00995CEC"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 xml:space="preserve"> </w:t>
      </w:r>
      <w:r w:rsidR="00995CEC"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대표자</w:t>
      </w:r>
      <w:r w:rsidR="00995CEC"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(</w:t>
      </w:r>
      <w:r w:rsidR="00995CEC"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주사업자</w:t>
      </w:r>
      <w:r w:rsidR="00995CEC"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)</w:t>
      </w:r>
      <w:r w:rsidR="00995CEC"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의 인감 날인이 없는 경우 인정</w:t>
      </w:r>
      <w:r w:rsidR="00995CEC"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되</w:t>
      </w:r>
      <w:r w:rsidR="00995CEC"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지 않습니다</w:t>
      </w:r>
      <w:r w:rsidR="00995CEC"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.</w:t>
      </w:r>
    </w:p>
    <w:p w14:paraId="3273E473" w14:textId="77777777" w:rsidR="00995CEC" w:rsidRPr="00024899" w:rsidRDefault="00995CEC" w:rsidP="00995CEC">
      <w:pPr>
        <w:pStyle w:val="a9"/>
        <w:numPr>
          <w:ilvl w:val="0"/>
          <w:numId w:val="3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/>
          <w:spacing w:val="-22"/>
          <w:kern w:val="0"/>
          <w:sz w:val="24"/>
          <w:szCs w:val="24"/>
        </w:rPr>
      </w:pPr>
      <w:r w:rsidRPr="00024899">
        <w:rPr>
          <w:rFonts w:eastAsiaTheme="minorHAnsi" w:cs="굴림"/>
          <w:color w:val="000000"/>
          <w:spacing w:val="-22"/>
          <w:kern w:val="0"/>
          <w:sz w:val="24"/>
          <w:szCs w:val="24"/>
        </w:rPr>
        <w:t>제출된 서류는 일체 반환하지 않</w:t>
      </w:r>
      <w:r w:rsidR="00162AE7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습니다.</w:t>
      </w:r>
    </w:p>
    <w:p w14:paraId="230FE7D2" w14:textId="77777777" w:rsidR="00995CEC" w:rsidRPr="00DE743F" w:rsidRDefault="00995CEC" w:rsidP="00995CEC">
      <w:pPr>
        <w:pStyle w:val="a9"/>
        <w:numPr>
          <w:ilvl w:val="0"/>
          <w:numId w:val="3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제안서 평가 및 협상</w:t>
      </w:r>
      <w:r w:rsidR="001A39A6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결과 세부내용은 공개하지 않습니다</w:t>
      </w:r>
      <w:r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.</w:t>
      </w:r>
    </w:p>
    <w:p w14:paraId="343D272D" w14:textId="77777777" w:rsidR="00995CEC" w:rsidRPr="00DE743F" w:rsidRDefault="00995CEC" w:rsidP="00995CEC">
      <w:pPr>
        <w:pStyle w:val="a9"/>
        <w:numPr>
          <w:ilvl w:val="0"/>
          <w:numId w:val="3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낙찰 여부</w:t>
      </w:r>
      <w:r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는 개별</w:t>
      </w:r>
      <w:r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통보</w:t>
      </w:r>
      <w:r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합</w:t>
      </w:r>
      <w:r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니다</w:t>
      </w:r>
      <w:r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.</w:t>
      </w:r>
    </w:p>
    <w:p w14:paraId="2914B28E" w14:textId="77777777" w:rsidR="00995CEC" w:rsidRPr="00024899" w:rsidRDefault="00995CEC" w:rsidP="00995CEC">
      <w:pPr>
        <w:pStyle w:val="a9"/>
        <w:numPr>
          <w:ilvl w:val="0"/>
          <w:numId w:val="3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 xml:space="preserve">입찰참가자는 </w:t>
      </w:r>
      <w:r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 xml:space="preserve">행사의 목적, 행사 방향, 제안요청서 등 </w:t>
      </w:r>
      <w:r w:rsidRPr="00DE743F">
        <w:rPr>
          <w:rFonts w:eastAsiaTheme="minorHAnsi" w:cs="굴림"/>
          <w:color w:val="000000"/>
          <w:spacing w:val="-22"/>
          <w:kern w:val="0"/>
          <w:sz w:val="24"/>
          <w:szCs w:val="24"/>
        </w:rPr>
        <w:t>입찰에 필요한 모든 사항을 입찰 전에 완전히 숙지하고 입찰에 응해야 합니다</w:t>
      </w:r>
      <w:r w:rsidRPr="00DE743F">
        <w:rPr>
          <w:rFonts w:eastAsiaTheme="minorHAnsi" w:cs="굴림" w:hint="eastAsia"/>
          <w:color w:val="000000"/>
          <w:spacing w:val="-22"/>
          <w:kern w:val="0"/>
          <w:sz w:val="24"/>
          <w:szCs w:val="24"/>
        </w:rPr>
        <w:t>.</w:t>
      </w:r>
    </w:p>
    <w:p w14:paraId="1A12B6D3" w14:textId="77777777" w:rsidR="00024899" w:rsidRPr="00024899" w:rsidRDefault="00024899" w:rsidP="00024899">
      <w:pPr>
        <w:pStyle w:val="a9"/>
        <w:numPr>
          <w:ilvl w:val="0"/>
          <w:numId w:val="3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24899">
        <w:rPr>
          <w:rFonts w:eastAsiaTheme="minorHAnsi" w:cs="굴림"/>
          <w:kern w:val="0"/>
          <w:sz w:val="24"/>
          <w:szCs w:val="24"/>
        </w:rPr>
        <w:t>입찰에 제출되는 서류가 사본일 경우에는 ‘사실과 상위 없음’을 확인</w:t>
      </w:r>
      <w:r w:rsidR="001A39A6">
        <w:rPr>
          <w:rFonts w:ascii="MS Mincho" w:eastAsia="MS Mincho" w:hAnsi="MS Mincho" w:cs="MS Mincho" w:hint="eastAsia"/>
          <w:kern w:val="0"/>
          <w:sz w:val="24"/>
          <w:szCs w:val="24"/>
        </w:rPr>
        <w:t xml:space="preserve">, </w:t>
      </w:r>
      <w:r w:rsidRPr="00024899">
        <w:rPr>
          <w:rFonts w:eastAsiaTheme="minorHAnsi" w:cs="굴림"/>
          <w:kern w:val="0"/>
          <w:sz w:val="24"/>
          <w:szCs w:val="24"/>
        </w:rPr>
        <w:t>날인하여 제출하시기 바랍니다</w:t>
      </w:r>
      <w:r>
        <w:rPr>
          <w:rFonts w:eastAsiaTheme="minorHAnsi" w:cs="굴림"/>
          <w:kern w:val="0"/>
          <w:sz w:val="24"/>
          <w:szCs w:val="24"/>
        </w:rPr>
        <w:t>.</w:t>
      </w:r>
    </w:p>
    <w:p w14:paraId="5AFC69D5" w14:textId="77777777" w:rsidR="00024899" w:rsidRPr="00162AE7" w:rsidRDefault="00024899" w:rsidP="00162AE7">
      <w:pPr>
        <w:pStyle w:val="a9"/>
        <w:numPr>
          <w:ilvl w:val="0"/>
          <w:numId w:val="3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24899">
        <w:rPr>
          <w:rFonts w:eastAsiaTheme="minorHAnsi" w:cs="굴림"/>
          <w:kern w:val="0"/>
          <w:sz w:val="24"/>
          <w:szCs w:val="24"/>
        </w:rPr>
        <w:t xml:space="preserve">본 입찰과 </w:t>
      </w:r>
      <w:r w:rsidRPr="00024899">
        <w:rPr>
          <w:rFonts w:eastAsiaTheme="minorHAnsi" w:cs="굴림"/>
          <w:color w:val="000000"/>
          <w:spacing w:val="-22"/>
          <w:kern w:val="0"/>
          <w:sz w:val="24"/>
          <w:szCs w:val="24"/>
        </w:rPr>
        <w:t>관련하여</w:t>
      </w:r>
      <w:r w:rsidRPr="00024899">
        <w:rPr>
          <w:rFonts w:eastAsiaTheme="minorHAnsi" w:cs="굴림"/>
          <w:kern w:val="0"/>
          <w:sz w:val="24"/>
          <w:szCs w:val="24"/>
        </w:rPr>
        <w:t xml:space="preserve"> 제안서 평가방법, 제안서 평가결과, 낙찰자 선정과정 등 </w:t>
      </w:r>
      <w:r w:rsidRPr="00162AE7">
        <w:rPr>
          <w:rFonts w:eastAsiaTheme="minorHAnsi" w:cs="굴림"/>
          <w:kern w:val="0"/>
          <w:sz w:val="24"/>
          <w:szCs w:val="24"/>
        </w:rPr>
        <w:t>제반사항에 대하여 일체의 이의를 제기 할 수 없습니다.</w:t>
      </w:r>
    </w:p>
    <w:p w14:paraId="2074FE87" w14:textId="77777777" w:rsidR="00995CEC" w:rsidRPr="00DE743F" w:rsidRDefault="00995CEC" w:rsidP="00995CEC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4"/>
          <w:szCs w:val="24"/>
        </w:rPr>
      </w:pPr>
    </w:p>
    <w:p w14:paraId="435534F8" w14:textId="79969C42" w:rsidR="00995CEC" w:rsidRPr="00DE743F" w:rsidRDefault="00995CEC" w:rsidP="00995CEC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Arial Unicode MS" w:hint="eastAsia"/>
          <w:kern w:val="0"/>
          <w:sz w:val="24"/>
          <w:szCs w:val="24"/>
        </w:rPr>
        <w:t>※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 본 공고와 관련된 문의사항은 제안담당자 삼성라이온즈 마케팅팀 </w:t>
      </w:r>
      <w:r w:rsidR="005D6B16">
        <w:rPr>
          <w:rFonts w:eastAsiaTheme="minorHAnsi" w:cs="굴림" w:hint="eastAsia"/>
          <w:kern w:val="0"/>
          <w:sz w:val="24"/>
          <w:szCs w:val="24"/>
        </w:rPr>
        <w:t>박성민</w:t>
      </w:r>
      <w:r w:rsidR="00EE5C2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653DCB">
        <w:rPr>
          <w:rFonts w:eastAsiaTheme="minorHAnsi" w:cs="굴림" w:hint="eastAsia"/>
          <w:kern w:val="0"/>
          <w:sz w:val="24"/>
          <w:szCs w:val="24"/>
        </w:rPr>
        <w:t>프로</w:t>
      </w:r>
    </w:p>
    <w:p w14:paraId="36DDE337" w14:textId="01C5AC5D" w:rsidR="00995CEC" w:rsidRPr="00DE743F" w:rsidRDefault="00995CEC" w:rsidP="00995CEC">
      <w:pPr>
        <w:snapToGrid w:val="0"/>
        <w:spacing w:before="40" w:after="0" w:line="240" w:lineRule="auto"/>
        <w:ind w:firstLineChars="100" w:firstLine="24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 w:hint="eastAsia"/>
          <w:kern w:val="0"/>
          <w:sz w:val="24"/>
          <w:szCs w:val="24"/>
        </w:rPr>
        <w:t xml:space="preserve"> (이메일</w:t>
      </w:r>
      <w:r w:rsidR="001A39A6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: </w:t>
      </w:r>
      <w:r w:rsidR="001F5682">
        <w:t xml:space="preserve"> </w:t>
      </w:r>
      <w:r w:rsidR="005D6B16" w:rsidRPr="00AD1AA9">
        <w:rPr>
          <w:rFonts w:hint="eastAsia"/>
          <w:sz w:val="24"/>
          <w:szCs w:val="24"/>
        </w:rPr>
        <w:t>deux.park</w:t>
      </w:r>
      <w:r w:rsidR="007F4B38" w:rsidRPr="00AD1AA9">
        <w:rPr>
          <w:rFonts w:hint="eastAsia"/>
          <w:sz w:val="24"/>
          <w:szCs w:val="24"/>
        </w:rPr>
        <w:t>@samsung.com</w:t>
      </w:r>
      <w:r w:rsidRPr="00DE743F">
        <w:rPr>
          <w:rFonts w:eastAsiaTheme="minorHAnsi" w:cs="굴림" w:hint="eastAsia"/>
          <w:kern w:val="0"/>
          <w:sz w:val="24"/>
          <w:szCs w:val="24"/>
        </w:rPr>
        <w:t>)에게 문의하시기 바랍니다.</w:t>
      </w:r>
      <w:bookmarkStart w:id="0" w:name="_GoBack"/>
      <w:bookmarkEnd w:id="0"/>
    </w:p>
    <w:sectPr w:rsidR="00995CEC" w:rsidRPr="00DE743F" w:rsidSect="00D057E1">
      <w:headerReference w:type="default" r:id="rId8"/>
      <w:footerReference w:type="default" r:id="rId9"/>
      <w:pgSz w:w="11906" w:h="16838"/>
      <w:pgMar w:top="720" w:right="720" w:bottom="720" w:left="720" w:header="454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022CE" w14:textId="77777777" w:rsidR="00BB31CB" w:rsidRDefault="00BB31CB" w:rsidP="00A81E17">
      <w:pPr>
        <w:spacing w:after="0" w:line="240" w:lineRule="auto"/>
      </w:pPr>
      <w:r>
        <w:separator/>
      </w:r>
    </w:p>
  </w:endnote>
  <w:endnote w:type="continuationSeparator" w:id="0">
    <w:p w14:paraId="43BB71F6" w14:textId="77777777" w:rsidR="00BB31CB" w:rsidRDefault="00BB31CB" w:rsidP="00A8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48593"/>
      <w:docPartObj>
        <w:docPartGallery w:val="Page Numbers (Bottom of Page)"/>
        <w:docPartUnique/>
      </w:docPartObj>
    </w:sdtPr>
    <w:sdtEndPr/>
    <w:sdtContent>
      <w:p w14:paraId="54D38EDA" w14:textId="77777777" w:rsidR="009D2C75" w:rsidRDefault="009D2C75">
        <w:pPr>
          <w:pStyle w:val="a6"/>
          <w:jc w:val="center"/>
        </w:pPr>
        <w:r>
          <w:t>-</w:t>
        </w:r>
        <w:r w:rsidR="00A75A69">
          <w:fldChar w:fldCharType="begin"/>
        </w:r>
        <w:r>
          <w:instrText>PAGE   \* MERGEFORMAT</w:instrText>
        </w:r>
        <w:r w:rsidR="00A75A69">
          <w:fldChar w:fldCharType="separate"/>
        </w:r>
        <w:r w:rsidR="00AD1AA9" w:rsidRPr="00AD1AA9">
          <w:rPr>
            <w:noProof/>
            <w:lang w:val="ko-KR"/>
          </w:rPr>
          <w:t>2</w:t>
        </w:r>
        <w:r w:rsidR="00A75A69">
          <w:fldChar w:fldCharType="end"/>
        </w:r>
        <w:r>
          <w:t>-</w:t>
        </w:r>
      </w:p>
    </w:sdtContent>
  </w:sdt>
  <w:p w14:paraId="531C2A78" w14:textId="77777777" w:rsidR="009D2C75" w:rsidRDefault="009D2C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9DDEF" w14:textId="77777777" w:rsidR="00BB31CB" w:rsidRDefault="00BB31CB" w:rsidP="00A81E17">
      <w:pPr>
        <w:spacing w:after="0" w:line="240" w:lineRule="auto"/>
      </w:pPr>
      <w:r>
        <w:separator/>
      </w:r>
    </w:p>
  </w:footnote>
  <w:footnote w:type="continuationSeparator" w:id="0">
    <w:p w14:paraId="1EE0955E" w14:textId="77777777" w:rsidR="00BB31CB" w:rsidRDefault="00BB31CB" w:rsidP="00A8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0E2E6" w14:textId="77777777" w:rsidR="009D2C75" w:rsidRDefault="009D2C75" w:rsidP="00A81E17">
    <w:pPr>
      <w:pStyle w:val="a3"/>
      <w:snapToGrid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2EDB"/>
    <w:multiLevelType w:val="multilevel"/>
    <w:tmpl w:val="4BAC8BF2"/>
    <w:lvl w:ilvl="0">
      <w:start w:val="1"/>
      <w:numFmt w:val="ganada"/>
      <w:lvlText w:val="%1"/>
      <w:lvlJc w:val="left"/>
      <w:pPr>
        <w:ind w:left="850" w:hanging="425"/>
      </w:pPr>
      <w:rPr>
        <w:rFonts w:hint="default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">
    <w:nsid w:val="054F556F"/>
    <w:multiLevelType w:val="hybridMultilevel"/>
    <w:tmpl w:val="8D58F48A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69A79C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06F87D55"/>
    <w:multiLevelType w:val="multilevel"/>
    <w:tmpl w:val="ACDAA9FC"/>
    <w:lvl w:ilvl="0">
      <w:start w:val="1"/>
      <w:numFmt w:val="ganada"/>
      <w:lvlText w:val="%1"/>
      <w:lvlJc w:val="left"/>
      <w:pPr>
        <w:ind w:left="850" w:hanging="425"/>
      </w:pPr>
      <w:rPr>
        <w:rFonts w:hint="default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4">
    <w:nsid w:val="10B17814"/>
    <w:multiLevelType w:val="hybridMultilevel"/>
    <w:tmpl w:val="EED2819E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>
    <w:nsid w:val="10F779D9"/>
    <w:multiLevelType w:val="hybridMultilevel"/>
    <w:tmpl w:val="8892B78E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E75AF65E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4483A24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7">
    <w:nsid w:val="14E41A4F"/>
    <w:multiLevelType w:val="hybridMultilevel"/>
    <w:tmpl w:val="35881B0E"/>
    <w:lvl w:ilvl="0" w:tplc="5CCA24F8">
      <w:start w:val="1"/>
      <w:numFmt w:val="ganada"/>
      <w:lvlText w:val="%1"/>
      <w:lvlJc w:val="left"/>
      <w:pPr>
        <w:ind w:left="900" w:hanging="40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8">
    <w:nsid w:val="15BE4F09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9">
    <w:nsid w:val="16591344"/>
    <w:multiLevelType w:val="hybridMultilevel"/>
    <w:tmpl w:val="BDB0796E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17821967"/>
    <w:multiLevelType w:val="multilevel"/>
    <w:tmpl w:val="5A1A0D0E"/>
    <w:lvl w:ilvl="0">
      <w:start w:val="1"/>
      <w:numFmt w:val="decimalEnclosedCircle"/>
      <w:lvlText w:val="%1"/>
      <w:lvlJc w:val="left"/>
      <w:pPr>
        <w:ind w:left="850" w:hanging="425"/>
      </w:pPr>
      <w:rPr>
        <w:rFonts w:hint="default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1">
    <w:nsid w:val="18786A62"/>
    <w:multiLevelType w:val="multilevel"/>
    <w:tmpl w:val="EFD0947A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>
    <w:nsid w:val="1DC0735F"/>
    <w:multiLevelType w:val="hybridMultilevel"/>
    <w:tmpl w:val="35881B0E"/>
    <w:lvl w:ilvl="0" w:tplc="5CCA24F8">
      <w:start w:val="1"/>
      <w:numFmt w:val="ganada"/>
      <w:lvlText w:val="%1"/>
      <w:lvlJc w:val="left"/>
      <w:pPr>
        <w:ind w:left="900" w:hanging="40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13">
    <w:nsid w:val="20384089"/>
    <w:multiLevelType w:val="hybridMultilevel"/>
    <w:tmpl w:val="27880124"/>
    <w:lvl w:ilvl="0" w:tplc="47DC3162">
      <w:start w:val="1"/>
      <w:numFmt w:val="ganada"/>
      <w:lvlText w:val="%1"/>
      <w:lvlJc w:val="left"/>
      <w:pPr>
        <w:ind w:left="9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14">
    <w:nsid w:val="23077E94"/>
    <w:multiLevelType w:val="hybridMultilevel"/>
    <w:tmpl w:val="3DA08F08"/>
    <w:lvl w:ilvl="0" w:tplc="46E2C202">
      <w:start w:val="2"/>
      <w:numFmt w:val="bullet"/>
      <w:lvlText w:val="-"/>
      <w:lvlJc w:val="left"/>
      <w:pPr>
        <w:ind w:left="84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15">
    <w:nsid w:val="27547686"/>
    <w:multiLevelType w:val="hybridMultilevel"/>
    <w:tmpl w:val="E59E9D56"/>
    <w:lvl w:ilvl="0" w:tplc="4B662056">
      <w:numFmt w:val="bullet"/>
      <w:lvlText w:val="※"/>
      <w:lvlJc w:val="left"/>
      <w:pPr>
        <w:ind w:left="1560" w:hanging="360"/>
      </w:pPr>
      <w:rPr>
        <w:rFonts w:ascii="Arial Unicode MS" w:eastAsia="Arial Unicode MS" w:hAnsi="Arial Unicode MS" w:cs="Arial Unicode MS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6">
    <w:nsid w:val="2FB565D3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080" w:hanging="400"/>
      </w:p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17">
    <w:nsid w:val="322A22FB"/>
    <w:multiLevelType w:val="hybridMultilevel"/>
    <w:tmpl w:val="73EA73FE"/>
    <w:lvl w:ilvl="0" w:tplc="D9C01C1A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5FD5E8F"/>
    <w:multiLevelType w:val="multilevel"/>
    <w:tmpl w:val="E034B4B6"/>
    <w:lvl w:ilvl="0">
      <w:start w:val="1"/>
      <w:numFmt w:val="ganada"/>
      <w:lvlText w:val="%1"/>
      <w:lvlJc w:val="left"/>
      <w:pPr>
        <w:ind w:left="850" w:hanging="425"/>
      </w:pPr>
      <w:rPr>
        <w:rFonts w:hint="default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9">
    <w:nsid w:val="38D462D1"/>
    <w:multiLevelType w:val="hybridMultilevel"/>
    <w:tmpl w:val="87E27EE6"/>
    <w:lvl w:ilvl="0" w:tplc="D52C75B8">
      <w:start w:val="1"/>
      <w:numFmt w:val="decimal"/>
      <w:lvlText w:val="%1)"/>
      <w:lvlJc w:val="left"/>
      <w:pPr>
        <w:ind w:left="2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0">
    <w:nsid w:val="3C9016C5"/>
    <w:multiLevelType w:val="multilevel"/>
    <w:tmpl w:val="58E84B28"/>
    <w:lvl w:ilvl="0">
      <w:start w:val="1"/>
      <w:numFmt w:val="ganada"/>
      <w:lvlText w:val="%1"/>
      <w:lvlJc w:val="left"/>
      <w:pPr>
        <w:ind w:left="850" w:hanging="425"/>
      </w:pPr>
      <w:rPr>
        <w:rFonts w:hint="default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1">
    <w:nsid w:val="41CE3C62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2">
    <w:nsid w:val="42EB0350"/>
    <w:multiLevelType w:val="hybridMultilevel"/>
    <w:tmpl w:val="87E27EE6"/>
    <w:lvl w:ilvl="0" w:tplc="D52C75B8">
      <w:start w:val="1"/>
      <w:numFmt w:val="decimal"/>
      <w:lvlText w:val="%1)"/>
      <w:lvlJc w:val="left"/>
      <w:pPr>
        <w:ind w:left="2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3">
    <w:nsid w:val="44466211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4">
    <w:nsid w:val="44C1573E"/>
    <w:multiLevelType w:val="multilevel"/>
    <w:tmpl w:val="7F44E904"/>
    <w:lvl w:ilvl="0">
      <w:start w:val="1"/>
      <w:numFmt w:val="ganada"/>
      <w:lvlText w:val="%1"/>
      <w:lvlJc w:val="left"/>
      <w:pPr>
        <w:ind w:left="850" w:hanging="425"/>
      </w:pPr>
      <w:rPr>
        <w:rFonts w:hint="default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5">
    <w:nsid w:val="4B195052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6">
    <w:nsid w:val="51881108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7">
    <w:nsid w:val="558926A9"/>
    <w:multiLevelType w:val="multilevel"/>
    <w:tmpl w:val="98C09CDC"/>
    <w:lvl w:ilvl="0">
      <w:start w:val="1"/>
      <w:numFmt w:val="decimal"/>
      <w:lvlText w:val="%1)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8">
    <w:nsid w:val="56096CDC"/>
    <w:multiLevelType w:val="multilevel"/>
    <w:tmpl w:val="06BE1F72"/>
    <w:lvl w:ilvl="0">
      <w:start w:val="1"/>
      <w:numFmt w:val="ganada"/>
      <w:lvlText w:val="%1"/>
      <w:lvlJc w:val="left"/>
      <w:pPr>
        <w:ind w:left="850" w:hanging="425"/>
      </w:pPr>
      <w:rPr>
        <w:rFonts w:hint="default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9">
    <w:nsid w:val="570A5E3A"/>
    <w:multiLevelType w:val="multilevel"/>
    <w:tmpl w:val="5902F508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>
    <w:nsid w:val="58AC19BA"/>
    <w:multiLevelType w:val="hybridMultilevel"/>
    <w:tmpl w:val="7346B92A"/>
    <w:lvl w:ilvl="0" w:tplc="04090011">
      <w:start w:val="1"/>
      <w:numFmt w:val="decimalEnclosedCircle"/>
      <w:lvlText w:val="%1"/>
      <w:lvlJc w:val="left"/>
      <w:pPr>
        <w:ind w:left="1240" w:hanging="400"/>
      </w:p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1">
      <w:start w:val="1"/>
      <w:numFmt w:val="decimalEnclosedCircle"/>
      <w:lvlText w:val="%3"/>
      <w:lvlJc w:val="lef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31">
    <w:nsid w:val="5931038D"/>
    <w:multiLevelType w:val="hybridMultilevel"/>
    <w:tmpl w:val="CFA69A50"/>
    <w:lvl w:ilvl="0" w:tplc="6A64FC1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5B2E3608"/>
    <w:multiLevelType w:val="multilevel"/>
    <w:tmpl w:val="CA8E5EAA"/>
    <w:lvl w:ilvl="0">
      <w:start w:val="1"/>
      <w:numFmt w:val="decimalFullWidth"/>
      <w:lvlText w:val="%1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33">
    <w:nsid w:val="5F592660"/>
    <w:multiLevelType w:val="multilevel"/>
    <w:tmpl w:val="EB909264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34">
    <w:nsid w:val="62A64D6B"/>
    <w:multiLevelType w:val="hybridMultilevel"/>
    <w:tmpl w:val="87E27EE6"/>
    <w:lvl w:ilvl="0" w:tplc="D52C75B8">
      <w:start w:val="1"/>
      <w:numFmt w:val="decimal"/>
      <w:lvlText w:val="%1)"/>
      <w:lvlJc w:val="left"/>
      <w:pPr>
        <w:ind w:left="2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35">
    <w:nsid w:val="637F389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>
    <w:nsid w:val="6C6939C3"/>
    <w:multiLevelType w:val="multilevel"/>
    <w:tmpl w:val="AAF06D8E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37">
    <w:nsid w:val="6D651B25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38">
    <w:nsid w:val="711C0152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39">
    <w:nsid w:val="75883EF2"/>
    <w:multiLevelType w:val="hybridMultilevel"/>
    <w:tmpl w:val="FF064430"/>
    <w:lvl w:ilvl="0" w:tplc="0409000F">
      <w:start w:val="1"/>
      <w:numFmt w:val="decimal"/>
      <w:lvlText w:val="%1."/>
      <w:lvlJc w:val="left"/>
      <w:pPr>
        <w:ind w:left="900" w:hanging="400"/>
      </w:p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40">
    <w:nsid w:val="791C758F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41">
    <w:nsid w:val="7F4A145F"/>
    <w:multiLevelType w:val="hybridMultilevel"/>
    <w:tmpl w:val="8A6E434A"/>
    <w:lvl w:ilvl="0" w:tplc="47DC3162">
      <w:start w:val="1"/>
      <w:numFmt w:val="ganada"/>
      <w:lvlText w:val="%1"/>
      <w:lvlJc w:val="left"/>
      <w:pPr>
        <w:ind w:left="9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num w:numId="1">
    <w:abstractNumId w:val="30"/>
  </w:num>
  <w:num w:numId="2">
    <w:abstractNumId w:val="35"/>
  </w:num>
  <w:num w:numId="3">
    <w:abstractNumId w:val="31"/>
  </w:num>
  <w:num w:numId="4">
    <w:abstractNumId w:val="2"/>
  </w:num>
  <w:num w:numId="5">
    <w:abstractNumId w:val="17"/>
  </w:num>
  <w:num w:numId="6">
    <w:abstractNumId w:val="11"/>
  </w:num>
  <w:num w:numId="7">
    <w:abstractNumId w:val="32"/>
  </w:num>
  <w:num w:numId="8">
    <w:abstractNumId w:val="6"/>
  </w:num>
  <w:num w:numId="9">
    <w:abstractNumId w:val="14"/>
  </w:num>
  <w:num w:numId="10">
    <w:abstractNumId w:val="33"/>
  </w:num>
  <w:num w:numId="11">
    <w:abstractNumId w:val="29"/>
  </w:num>
  <w:num w:numId="12">
    <w:abstractNumId w:val="36"/>
  </w:num>
  <w:num w:numId="13">
    <w:abstractNumId w:val="21"/>
  </w:num>
  <w:num w:numId="14">
    <w:abstractNumId w:val="26"/>
  </w:num>
  <w:num w:numId="15">
    <w:abstractNumId w:val="37"/>
  </w:num>
  <w:num w:numId="16">
    <w:abstractNumId w:val="34"/>
  </w:num>
  <w:num w:numId="17">
    <w:abstractNumId w:val="25"/>
  </w:num>
  <w:num w:numId="18">
    <w:abstractNumId w:val="23"/>
  </w:num>
  <w:num w:numId="19">
    <w:abstractNumId w:val="38"/>
  </w:num>
  <w:num w:numId="20">
    <w:abstractNumId w:val="40"/>
  </w:num>
  <w:num w:numId="21">
    <w:abstractNumId w:val="16"/>
  </w:num>
  <w:num w:numId="22">
    <w:abstractNumId w:val="22"/>
  </w:num>
  <w:num w:numId="23">
    <w:abstractNumId w:val="19"/>
  </w:num>
  <w:num w:numId="24">
    <w:abstractNumId w:val="8"/>
  </w:num>
  <w:num w:numId="25">
    <w:abstractNumId w:val="4"/>
  </w:num>
  <w:num w:numId="26">
    <w:abstractNumId w:val="39"/>
  </w:num>
  <w:num w:numId="27">
    <w:abstractNumId w:val="20"/>
  </w:num>
  <w:num w:numId="28">
    <w:abstractNumId w:val="7"/>
  </w:num>
  <w:num w:numId="29">
    <w:abstractNumId w:val="13"/>
  </w:num>
  <w:num w:numId="30">
    <w:abstractNumId w:val="41"/>
  </w:num>
  <w:num w:numId="31">
    <w:abstractNumId w:val="28"/>
  </w:num>
  <w:num w:numId="32">
    <w:abstractNumId w:val="0"/>
  </w:num>
  <w:num w:numId="33">
    <w:abstractNumId w:val="18"/>
  </w:num>
  <w:num w:numId="34">
    <w:abstractNumId w:val="9"/>
  </w:num>
  <w:num w:numId="35">
    <w:abstractNumId w:val="24"/>
  </w:num>
  <w:num w:numId="36">
    <w:abstractNumId w:val="1"/>
  </w:num>
  <w:num w:numId="37">
    <w:abstractNumId w:val="10"/>
  </w:num>
  <w:num w:numId="38">
    <w:abstractNumId w:val="27"/>
  </w:num>
  <w:num w:numId="39">
    <w:abstractNumId w:val="3"/>
  </w:num>
  <w:num w:numId="40">
    <w:abstractNumId w:val="15"/>
  </w:num>
  <w:num w:numId="41">
    <w:abstractNumId w:val="12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17"/>
    <w:rsid w:val="00004619"/>
    <w:rsid w:val="00015095"/>
    <w:rsid w:val="00016EB6"/>
    <w:rsid w:val="0002035D"/>
    <w:rsid w:val="00024899"/>
    <w:rsid w:val="000272BE"/>
    <w:rsid w:val="000325A8"/>
    <w:rsid w:val="00047B60"/>
    <w:rsid w:val="00050DD4"/>
    <w:rsid w:val="00064EB3"/>
    <w:rsid w:val="00075597"/>
    <w:rsid w:val="00081E1C"/>
    <w:rsid w:val="00087165"/>
    <w:rsid w:val="0009559A"/>
    <w:rsid w:val="00095B72"/>
    <w:rsid w:val="000B0751"/>
    <w:rsid w:val="000B2D6B"/>
    <w:rsid w:val="000B67B6"/>
    <w:rsid w:val="000B70D1"/>
    <w:rsid w:val="000C054C"/>
    <w:rsid w:val="000C1D20"/>
    <w:rsid w:val="000C7E22"/>
    <w:rsid w:val="000D2334"/>
    <w:rsid w:val="000E4084"/>
    <w:rsid w:val="000E5879"/>
    <w:rsid w:val="000F4AA6"/>
    <w:rsid w:val="0012700B"/>
    <w:rsid w:val="001279E0"/>
    <w:rsid w:val="00135D6D"/>
    <w:rsid w:val="0014450E"/>
    <w:rsid w:val="00144DE4"/>
    <w:rsid w:val="00146CE1"/>
    <w:rsid w:val="00147978"/>
    <w:rsid w:val="001526E3"/>
    <w:rsid w:val="00156B8D"/>
    <w:rsid w:val="00162AE7"/>
    <w:rsid w:val="00173E79"/>
    <w:rsid w:val="001934D7"/>
    <w:rsid w:val="00196EDD"/>
    <w:rsid w:val="00197C24"/>
    <w:rsid w:val="001A39A6"/>
    <w:rsid w:val="001A45BB"/>
    <w:rsid w:val="001B7B35"/>
    <w:rsid w:val="001C0E31"/>
    <w:rsid w:val="001D2219"/>
    <w:rsid w:val="001E3C3E"/>
    <w:rsid w:val="001E406E"/>
    <w:rsid w:val="001E5A8E"/>
    <w:rsid w:val="001F0F3F"/>
    <w:rsid w:val="001F17B2"/>
    <w:rsid w:val="001F5682"/>
    <w:rsid w:val="00203B11"/>
    <w:rsid w:val="002135AA"/>
    <w:rsid w:val="002206FC"/>
    <w:rsid w:val="002421F2"/>
    <w:rsid w:val="002422DC"/>
    <w:rsid w:val="00244798"/>
    <w:rsid w:val="00262900"/>
    <w:rsid w:val="00266567"/>
    <w:rsid w:val="0027179F"/>
    <w:rsid w:val="00275D2D"/>
    <w:rsid w:val="0027622E"/>
    <w:rsid w:val="00277534"/>
    <w:rsid w:val="00285A8C"/>
    <w:rsid w:val="00293AA7"/>
    <w:rsid w:val="00295180"/>
    <w:rsid w:val="002B0ADF"/>
    <w:rsid w:val="002B3EE7"/>
    <w:rsid w:val="002B423D"/>
    <w:rsid w:val="002C4165"/>
    <w:rsid w:val="002C4246"/>
    <w:rsid w:val="002D0D5C"/>
    <w:rsid w:val="002D7A66"/>
    <w:rsid w:val="002E5542"/>
    <w:rsid w:val="002F049F"/>
    <w:rsid w:val="003012F7"/>
    <w:rsid w:val="00301606"/>
    <w:rsid w:val="00317369"/>
    <w:rsid w:val="00321CD3"/>
    <w:rsid w:val="003261C5"/>
    <w:rsid w:val="003321BF"/>
    <w:rsid w:val="0033358C"/>
    <w:rsid w:val="0036639B"/>
    <w:rsid w:val="00367A12"/>
    <w:rsid w:val="00387396"/>
    <w:rsid w:val="00390E85"/>
    <w:rsid w:val="003938C9"/>
    <w:rsid w:val="003940B4"/>
    <w:rsid w:val="003948EA"/>
    <w:rsid w:val="00394D8C"/>
    <w:rsid w:val="00397D85"/>
    <w:rsid w:val="003A2B35"/>
    <w:rsid w:val="003A5CD0"/>
    <w:rsid w:val="003B3266"/>
    <w:rsid w:val="003B3F52"/>
    <w:rsid w:val="003B589F"/>
    <w:rsid w:val="003C6FD4"/>
    <w:rsid w:val="003D1CE8"/>
    <w:rsid w:val="003E2B99"/>
    <w:rsid w:val="00417D71"/>
    <w:rsid w:val="00417FB9"/>
    <w:rsid w:val="00431043"/>
    <w:rsid w:val="0045234A"/>
    <w:rsid w:val="0046482F"/>
    <w:rsid w:val="0046704B"/>
    <w:rsid w:val="00472425"/>
    <w:rsid w:val="0048157E"/>
    <w:rsid w:val="00483785"/>
    <w:rsid w:val="0048676F"/>
    <w:rsid w:val="00496613"/>
    <w:rsid w:val="004A40FE"/>
    <w:rsid w:val="004B18E7"/>
    <w:rsid w:val="004B478F"/>
    <w:rsid w:val="004B583B"/>
    <w:rsid w:val="004C095B"/>
    <w:rsid w:val="004C5F80"/>
    <w:rsid w:val="004F21C5"/>
    <w:rsid w:val="0052226F"/>
    <w:rsid w:val="0052474C"/>
    <w:rsid w:val="00525B35"/>
    <w:rsid w:val="005260C5"/>
    <w:rsid w:val="00531CAE"/>
    <w:rsid w:val="005370EB"/>
    <w:rsid w:val="0053779D"/>
    <w:rsid w:val="00543E73"/>
    <w:rsid w:val="0054651B"/>
    <w:rsid w:val="00560706"/>
    <w:rsid w:val="00560DCA"/>
    <w:rsid w:val="0056380C"/>
    <w:rsid w:val="00573FBD"/>
    <w:rsid w:val="00580F09"/>
    <w:rsid w:val="00582F38"/>
    <w:rsid w:val="00591D9F"/>
    <w:rsid w:val="005971DE"/>
    <w:rsid w:val="005C2F22"/>
    <w:rsid w:val="005C3234"/>
    <w:rsid w:val="005D5931"/>
    <w:rsid w:val="005D61D9"/>
    <w:rsid w:val="005D6B16"/>
    <w:rsid w:val="005D71D5"/>
    <w:rsid w:val="005F6720"/>
    <w:rsid w:val="00612155"/>
    <w:rsid w:val="006122D3"/>
    <w:rsid w:val="00612C73"/>
    <w:rsid w:val="00620AA9"/>
    <w:rsid w:val="006268D8"/>
    <w:rsid w:val="00640C46"/>
    <w:rsid w:val="006466D3"/>
    <w:rsid w:val="00647910"/>
    <w:rsid w:val="00653DCB"/>
    <w:rsid w:val="006551EF"/>
    <w:rsid w:val="00673B52"/>
    <w:rsid w:val="006834F4"/>
    <w:rsid w:val="00686807"/>
    <w:rsid w:val="0069196C"/>
    <w:rsid w:val="00697DEB"/>
    <w:rsid w:val="006A792E"/>
    <w:rsid w:val="006C3091"/>
    <w:rsid w:val="006C3B30"/>
    <w:rsid w:val="006C4168"/>
    <w:rsid w:val="006C6319"/>
    <w:rsid w:val="006D4517"/>
    <w:rsid w:val="006E2C3F"/>
    <w:rsid w:val="006F1F23"/>
    <w:rsid w:val="006F45BD"/>
    <w:rsid w:val="00704CEE"/>
    <w:rsid w:val="00705984"/>
    <w:rsid w:val="00706C9A"/>
    <w:rsid w:val="007256AE"/>
    <w:rsid w:val="007272C3"/>
    <w:rsid w:val="00730FE5"/>
    <w:rsid w:val="00740731"/>
    <w:rsid w:val="00740BB7"/>
    <w:rsid w:val="00744601"/>
    <w:rsid w:val="00760F0A"/>
    <w:rsid w:val="007636CB"/>
    <w:rsid w:val="00766D1D"/>
    <w:rsid w:val="00770FE1"/>
    <w:rsid w:val="00780F9D"/>
    <w:rsid w:val="00784201"/>
    <w:rsid w:val="00787B40"/>
    <w:rsid w:val="007A2F3A"/>
    <w:rsid w:val="007B1B54"/>
    <w:rsid w:val="007B281F"/>
    <w:rsid w:val="007C0A53"/>
    <w:rsid w:val="007C1074"/>
    <w:rsid w:val="007C3146"/>
    <w:rsid w:val="007C3284"/>
    <w:rsid w:val="007C3339"/>
    <w:rsid w:val="007D4DD0"/>
    <w:rsid w:val="007E0058"/>
    <w:rsid w:val="007E28E2"/>
    <w:rsid w:val="007F0B3E"/>
    <w:rsid w:val="007F4B38"/>
    <w:rsid w:val="00821C49"/>
    <w:rsid w:val="00827E9C"/>
    <w:rsid w:val="00844442"/>
    <w:rsid w:val="00846BEA"/>
    <w:rsid w:val="00852C5F"/>
    <w:rsid w:val="00857DCC"/>
    <w:rsid w:val="00884491"/>
    <w:rsid w:val="0088670F"/>
    <w:rsid w:val="00893488"/>
    <w:rsid w:val="008A5F4F"/>
    <w:rsid w:val="008B0188"/>
    <w:rsid w:val="008C1C40"/>
    <w:rsid w:val="008C3562"/>
    <w:rsid w:val="008C3586"/>
    <w:rsid w:val="008C7936"/>
    <w:rsid w:val="00902951"/>
    <w:rsid w:val="0090608B"/>
    <w:rsid w:val="009116FC"/>
    <w:rsid w:val="009118A3"/>
    <w:rsid w:val="00913545"/>
    <w:rsid w:val="0091556C"/>
    <w:rsid w:val="00915E02"/>
    <w:rsid w:val="00944F1D"/>
    <w:rsid w:val="0095010C"/>
    <w:rsid w:val="00960375"/>
    <w:rsid w:val="0096075C"/>
    <w:rsid w:val="00964EFA"/>
    <w:rsid w:val="009953AD"/>
    <w:rsid w:val="00995CEC"/>
    <w:rsid w:val="00996568"/>
    <w:rsid w:val="009B18C9"/>
    <w:rsid w:val="009C2320"/>
    <w:rsid w:val="009C5A58"/>
    <w:rsid w:val="009D1ABE"/>
    <w:rsid w:val="009D2C75"/>
    <w:rsid w:val="009D3085"/>
    <w:rsid w:val="009E0C83"/>
    <w:rsid w:val="009E2826"/>
    <w:rsid w:val="009F4D84"/>
    <w:rsid w:val="00A038F3"/>
    <w:rsid w:val="00A12841"/>
    <w:rsid w:val="00A22258"/>
    <w:rsid w:val="00A426DC"/>
    <w:rsid w:val="00A51A41"/>
    <w:rsid w:val="00A57AA6"/>
    <w:rsid w:val="00A60017"/>
    <w:rsid w:val="00A6022B"/>
    <w:rsid w:val="00A67D2D"/>
    <w:rsid w:val="00A733D9"/>
    <w:rsid w:val="00A73FC7"/>
    <w:rsid w:val="00A75A69"/>
    <w:rsid w:val="00A779F3"/>
    <w:rsid w:val="00A81E17"/>
    <w:rsid w:val="00A86FD5"/>
    <w:rsid w:val="00A92ACA"/>
    <w:rsid w:val="00A96ADD"/>
    <w:rsid w:val="00AA0B5E"/>
    <w:rsid w:val="00AA32ED"/>
    <w:rsid w:val="00AD1AA9"/>
    <w:rsid w:val="00AD5137"/>
    <w:rsid w:val="00AD756C"/>
    <w:rsid w:val="00AF52B9"/>
    <w:rsid w:val="00AF6F6C"/>
    <w:rsid w:val="00AF7EF0"/>
    <w:rsid w:val="00B0504A"/>
    <w:rsid w:val="00B11290"/>
    <w:rsid w:val="00B11AC2"/>
    <w:rsid w:val="00B14337"/>
    <w:rsid w:val="00B144EF"/>
    <w:rsid w:val="00B427C9"/>
    <w:rsid w:val="00B42AB7"/>
    <w:rsid w:val="00B43571"/>
    <w:rsid w:val="00B52736"/>
    <w:rsid w:val="00B528A0"/>
    <w:rsid w:val="00B52DA2"/>
    <w:rsid w:val="00B542A4"/>
    <w:rsid w:val="00B57D4A"/>
    <w:rsid w:val="00B743B2"/>
    <w:rsid w:val="00B74BF7"/>
    <w:rsid w:val="00B960D5"/>
    <w:rsid w:val="00B9719E"/>
    <w:rsid w:val="00BA191A"/>
    <w:rsid w:val="00BB31CB"/>
    <w:rsid w:val="00BB4644"/>
    <w:rsid w:val="00BC5AC2"/>
    <w:rsid w:val="00BC5B79"/>
    <w:rsid w:val="00BD0047"/>
    <w:rsid w:val="00BD106B"/>
    <w:rsid w:val="00C12FF6"/>
    <w:rsid w:val="00C20940"/>
    <w:rsid w:val="00C3465A"/>
    <w:rsid w:val="00C351C8"/>
    <w:rsid w:val="00C3685D"/>
    <w:rsid w:val="00C41C84"/>
    <w:rsid w:val="00C52CD5"/>
    <w:rsid w:val="00C538F1"/>
    <w:rsid w:val="00C62FD0"/>
    <w:rsid w:val="00C66B05"/>
    <w:rsid w:val="00C74A4A"/>
    <w:rsid w:val="00C81CAE"/>
    <w:rsid w:val="00C90857"/>
    <w:rsid w:val="00C90D8F"/>
    <w:rsid w:val="00C9556B"/>
    <w:rsid w:val="00CA2A18"/>
    <w:rsid w:val="00CA47DE"/>
    <w:rsid w:val="00CB0AF4"/>
    <w:rsid w:val="00CB3631"/>
    <w:rsid w:val="00CB75A2"/>
    <w:rsid w:val="00CF58CF"/>
    <w:rsid w:val="00CF5916"/>
    <w:rsid w:val="00D057E1"/>
    <w:rsid w:val="00D06BF5"/>
    <w:rsid w:val="00D12938"/>
    <w:rsid w:val="00D14E2C"/>
    <w:rsid w:val="00D24F0E"/>
    <w:rsid w:val="00D338FA"/>
    <w:rsid w:val="00D36834"/>
    <w:rsid w:val="00D44A8F"/>
    <w:rsid w:val="00D45F6D"/>
    <w:rsid w:val="00D50404"/>
    <w:rsid w:val="00D54D5E"/>
    <w:rsid w:val="00D560B7"/>
    <w:rsid w:val="00D60A98"/>
    <w:rsid w:val="00D6222E"/>
    <w:rsid w:val="00D62624"/>
    <w:rsid w:val="00D64C3E"/>
    <w:rsid w:val="00D76D5C"/>
    <w:rsid w:val="00D7707C"/>
    <w:rsid w:val="00D8607E"/>
    <w:rsid w:val="00D90268"/>
    <w:rsid w:val="00D95236"/>
    <w:rsid w:val="00D97C67"/>
    <w:rsid w:val="00DA2154"/>
    <w:rsid w:val="00DB1D62"/>
    <w:rsid w:val="00DB2455"/>
    <w:rsid w:val="00DB39AE"/>
    <w:rsid w:val="00DB6466"/>
    <w:rsid w:val="00DC161E"/>
    <w:rsid w:val="00DC17D0"/>
    <w:rsid w:val="00DD037E"/>
    <w:rsid w:val="00DD0E09"/>
    <w:rsid w:val="00DD0F3C"/>
    <w:rsid w:val="00DE743F"/>
    <w:rsid w:val="00DE7751"/>
    <w:rsid w:val="00DF2157"/>
    <w:rsid w:val="00E020CC"/>
    <w:rsid w:val="00E21834"/>
    <w:rsid w:val="00E224FF"/>
    <w:rsid w:val="00E2448F"/>
    <w:rsid w:val="00E366DD"/>
    <w:rsid w:val="00E40135"/>
    <w:rsid w:val="00E404D5"/>
    <w:rsid w:val="00E418C4"/>
    <w:rsid w:val="00E524F4"/>
    <w:rsid w:val="00E5399A"/>
    <w:rsid w:val="00E60D0B"/>
    <w:rsid w:val="00E66F2D"/>
    <w:rsid w:val="00E75828"/>
    <w:rsid w:val="00E76A03"/>
    <w:rsid w:val="00E96BA7"/>
    <w:rsid w:val="00EA28D5"/>
    <w:rsid w:val="00EA3370"/>
    <w:rsid w:val="00EA55D5"/>
    <w:rsid w:val="00EA7D74"/>
    <w:rsid w:val="00ED032E"/>
    <w:rsid w:val="00ED24AB"/>
    <w:rsid w:val="00ED5AAB"/>
    <w:rsid w:val="00EE2DB4"/>
    <w:rsid w:val="00EE5C21"/>
    <w:rsid w:val="00EE74B8"/>
    <w:rsid w:val="00EF2EA3"/>
    <w:rsid w:val="00EF668B"/>
    <w:rsid w:val="00F07996"/>
    <w:rsid w:val="00F1039E"/>
    <w:rsid w:val="00F21780"/>
    <w:rsid w:val="00F25C2E"/>
    <w:rsid w:val="00F3025D"/>
    <w:rsid w:val="00F3038E"/>
    <w:rsid w:val="00F42B88"/>
    <w:rsid w:val="00F60903"/>
    <w:rsid w:val="00F63F5C"/>
    <w:rsid w:val="00F65EF8"/>
    <w:rsid w:val="00F71522"/>
    <w:rsid w:val="00F750AB"/>
    <w:rsid w:val="00F759EC"/>
    <w:rsid w:val="00F80E2E"/>
    <w:rsid w:val="00F81305"/>
    <w:rsid w:val="00F82579"/>
    <w:rsid w:val="00F90AF2"/>
    <w:rsid w:val="00F95BF2"/>
    <w:rsid w:val="00FA01AD"/>
    <w:rsid w:val="00FA0D4A"/>
    <w:rsid w:val="00FA6860"/>
    <w:rsid w:val="00FA6BF9"/>
    <w:rsid w:val="00FB0D27"/>
    <w:rsid w:val="00FB4561"/>
    <w:rsid w:val="00FB7AB8"/>
    <w:rsid w:val="00FC0C7A"/>
    <w:rsid w:val="00FC1B25"/>
    <w:rsid w:val="00FD1393"/>
    <w:rsid w:val="00FF0BB0"/>
    <w:rsid w:val="00FF2697"/>
    <w:rsid w:val="00FF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72E01"/>
  <w15:docId w15:val="{AFF92E2F-DEDA-40E0-99D0-AE82CF16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81E1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A81E17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81E17"/>
  </w:style>
  <w:style w:type="paragraph" w:styleId="a6">
    <w:name w:val="footer"/>
    <w:basedOn w:val="a"/>
    <w:link w:val="Char0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81E17"/>
  </w:style>
  <w:style w:type="paragraph" w:styleId="a7">
    <w:name w:val="Balloon Text"/>
    <w:basedOn w:val="a"/>
    <w:link w:val="Char1"/>
    <w:uiPriority w:val="99"/>
    <w:semiHidden/>
    <w:unhideWhenUsed/>
    <w:rsid w:val="00064E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64EB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04CE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F52B9"/>
    <w:pPr>
      <w:ind w:leftChars="400" w:left="800"/>
    </w:pPr>
  </w:style>
  <w:style w:type="table" w:styleId="aa">
    <w:name w:val="Table Grid"/>
    <w:basedOn w:val="a1"/>
    <w:uiPriority w:val="39"/>
    <w:rsid w:val="00706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88670F"/>
    <w:rPr>
      <w:color w:val="808080"/>
    </w:rPr>
  </w:style>
  <w:style w:type="character" w:customStyle="1" w:styleId="captionr1">
    <w:name w:val="caption_r1"/>
    <w:basedOn w:val="a0"/>
    <w:rsid w:val="006F45BD"/>
    <w:rPr>
      <w:b/>
      <w:bCs/>
      <w:color w:val="EE65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C3FF-D190-41E3-8F78-8D9E8F6A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목승윤</dc:creator>
  <cp:lastModifiedBy>LIONS</cp:lastModifiedBy>
  <cp:revision>3</cp:revision>
  <cp:lastPrinted>2021-01-06T05:51:00Z</cp:lastPrinted>
  <dcterms:created xsi:type="dcterms:W3CDTF">2025-02-10T14:13:00Z</dcterms:created>
  <dcterms:modified xsi:type="dcterms:W3CDTF">2025-02-11T05:44:00Z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